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9E39" w14:textId="77777777" w:rsidR="00E652A2" w:rsidRPr="00932F60" w:rsidRDefault="00E652A2" w:rsidP="00E652A2">
      <w:pPr>
        <w:pStyle w:val="BodyText"/>
        <w:rPr>
          <w:rFonts w:ascii="Times New Roman"/>
          <w:sz w:val="20"/>
          <w:lang w:val="en-US"/>
        </w:rPr>
      </w:pPr>
    </w:p>
    <w:p w14:paraId="39F6C228" w14:textId="77777777" w:rsidR="00E652A2" w:rsidRDefault="00E652A2" w:rsidP="00E652A2">
      <w:pPr>
        <w:pStyle w:val="BodyText"/>
        <w:rPr>
          <w:rFonts w:ascii="Times New Roman"/>
          <w:sz w:val="20"/>
        </w:rPr>
      </w:pPr>
    </w:p>
    <w:p w14:paraId="4A833D04" w14:textId="77777777" w:rsidR="00E652A2" w:rsidRDefault="00E652A2" w:rsidP="00E652A2">
      <w:pPr>
        <w:pStyle w:val="BodyText"/>
        <w:rPr>
          <w:rFonts w:ascii="Times New Roman"/>
          <w:sz w:val="20"/>
        </w:rPr>
      </w:pPr>
    </w:p>
    <w:p w14:paraId="27C89D0B" w14:textId="77777777" w:rsidR="00E652A2" w:rsidRDefault="00E652A2" w:rsidP="00E652A2">
      <w:pPr>
        <w:pStyle w:val="BodyText"/>
        <w:rPr>
          <w:rFonts w:ascii="Times New Roman"/>
          <w:sz w:val="20"/>
        </w:rPr>
      </w:pPr>
    </w:p>
    <w:p w14:paraId="563D79A0" w14:textId="77777777" w:rsidR="00E652A2" w:rsidRDefault="00E652A2" w:rsidP="00E652A2">
      <w:pPr>
        <w:pStyle w:val="BodyText"/>
        <w:spacing w:before="7"/>
        <w:rPr>
          <w:rFonts w:ascii="Times New Roman"/>
          <w:sz w:val="23"/>
        </w:rPr>
      </w:pPr>
    </w:p>
    <w:p w14:paraId="0F6FC5AC" w14:textId="4400D145" w:rsidR="00E652A2" w:rsidRDefault="00E652A2" w:rsidP="00E652A2">
      <w:pPr>
        <w:pStyle w:val="Title"/>
      </w:pPr>
      <w:r>
        <w:rPr>
          <w:color w:val="C00000"/>
        </w:rPr>
        <w:t>Упутство</w:t>
      </w:r>
      <w:r>
        <w:rPr>
          <w:color w:val="C00000"/>
          <w:spacing w:val="16"/>
        </w:rPr>
        <w:t xml:space="preserve"> </w:t>
      </w:r>
      <w:r>
        <w:rPr>
          <w:color w:val="C00000"/>
        </w:rPr>
        <w:t>за</w:t>
      </w:r>
      <w:r>
        <w:rPr>
          <w:color w:val="C00000"/>
          <w:spacing w:val="16"/>
        </w:rPr>
        <w:t xml:space="preserve"> </w:t>
      </w:r>
      <w:r w:rsidR="0004171C">
        <w:rPr>
          <w:color w:val="C00000"/>
        </w:rPr>
        <w:t>пријаву на систем преко портала за електронску идентификацију</w:t>
      </w:r>
    </w:p>
    <w:p w14:paraId="4DFF0318" w14:textId="11BAFAC4" w:rsidR="00E652A2" w:rsidRPr="00863653" w:rsidRDefault="00E652A2" w:rsidP="00E652A2">
      <w:pPr>
        <w:spacing w:before="300"/>
        <w:ind w:left="149" w:right="528"/>
        <w:jc w:val="center"/>
        <w:rPr>
          <w:b/>
          <w:color w:val="C00000"/>
          <w:sz w:val="40"/>
          <w:lang w:val="en-US"/>
        </w:rPr>
      </w:pPr>
      <w:r>
        <w:rPr>
          <w:b/>
          <w:color w:val="C00000"/>
          <w:sz w:val="40"/>
        </w:rPr>
        <w:t xml:space="preserve">еТуриста – </w:t>
      </w:r>
      <w:r w:rsidR="00382529">
        <w:rPr>
          <w:b/>
          <w:color w:val="C00000"/>
          <w:sz w:val="40"/>
        </w:rPr>
        <w:tab/>
        <w:t>Туристичке агенције</w:t>
      </w:r>
    </w:p>
    <w:p w14:paraId="4B267E9E" w14:textId="77777777" w:rsidR="00E652A2" w:rsidRDefault="00E652A2" w:rsidP="00E652A2">
      <w:pPr>
        <w:spacing w:before="300"/>
        <w:ind w:left="149" w:right="528"/>
        <w:jc w:val="center"/>
        <w:rPr>
          <w:b/>
          <w:sz w:val="40"/>
        </w:rPr>
      </w:pPr>
    </w:p>
    <w:p w14:paraId="1ED45781" w14:textId="77777777" w:rsidR="00E652A2" w:rsidRDefault="00E652A2" w:rsidP="00E652A2">
      <w:pPr>
        <w:spacing w:before="300"/>
        <w:ind w:left="149" w:right="528"/>
        <w:jc w:val="center"/>
        <w:rPr>
          <w:b/>
          <w:sz w:val="40"/>
        </w:rPr>
      </w:pPr>
    </w:p>
    <w:p w14:paraId="532DBD1D" w14:textId="77777777" w:rsidR="00E652A2" w:rsidRDefault="00E652A2" w:rsidP="00E652A2">
      <w:pPr>
        <w:spacing w:before="300"/>
        <w:ind w:left="149" w:right="528"/>
        <w:jc w:val="center"/>
        <w:rPr>
          <w:b/>
          <w:sz w:val="40"/>
        </w:rPr>
      </w:pPr>
    </w:p>
    <w:p w14:paraId="1CBCE5CB" w14:textId="77777777" w:rsidR="00E652A2" w:rsidRDefault="00E652A2" w:rsidP="00E652A2">
      <w:pPr>
        <w:spacing w:before="300"/>
        <w:ind w:left="149" w:right="528"/>
        <w:jc w:val="center"/>
        <w:rPr>
          <w:b/>
          <w:sz w:val="40"/>
        </w:rPr>
      </w:pPr>
    </w:p>
    <w:p w14:paraId="15C85193" w14:textId="77777777" w:rsidR="00E652A2" w:rsidRDefault="00E652A2" w:rsidP="00E652A2">
      <w:pPr>
        <w:spacing w:before="300"/>
        <w:ind w:left="149" w:right="528"/>
        <w:jc w:val="center"/>
        <w:rPr>
          <w:b/>
          <w:sz w:val="40"/>
        </w:rPr>
      </w:pPr>
    </w:p>
    <w:p w14:paraId="40EE2A0D" w14:textId="1C8F58C4" w:rsidR="00E652A2" w:rsidRDefault="00E652A2" w:rsidP="00E652A2">
      <w:pPr>
        <w:spacing w:before="300"/>
        <w:ind w:left="149" w:right="528"/>
        <w:jc w:val="center"/>
        <w:rPr>
          <w:b/>
          <w:sz w:val="40"/>
        </w:rPr>
      </w:pPr>
    </w:p>
    <w:p w14:paraId="424D0D00" w14:textId="77777777" w:rsidR="00E652A2" w:rsidRDefault="00E652A2">
      <w:pPr>
        <w:widowControl/>
        <w:autoSpaceDE/>
        <w:autoSpaceDN/>
        <w:spacing w:after="160" w:line="259" w:lineRule="auto"/>
        <w:rPr>
          <w:b/>
          <w:sz w:val="40"/>
        </w:rPr>
      </w:pPr>
      <w:r>
        <w:rPr>
          <w:b/>
          <w:sz w:val="40"/>
        </w:rPr>
        <w:br w:type="page"/>
      </w:r>
    </w:p>
    <w:sdt>
      <w:sdtPr>
        <w:rPr>
          <w:rFonts w:ascii="Calibri" w:eastAsia="Calibri" w:hAnsi="Calibri" w:cs="Calibri"/>
          <w:color w:val="auto"/>
          <w:sz w:val="22"/>
          <w:szCs w:val="22"/>
          <w:lang w:val="sr-Cyrl-RS"/>
        </w:rPr>
        <w:id w:val="-1906837455"/>
        <w:docPartObj>
          <w:docPartGallery w:val="Table of Contents"/>
          <w:docPartUnique/>
        </w:docPartObj>
      </w:sdtPr>
      <w:sdtEndPr>
        <w:rPr>
          <w:b/>
          <w:bCs/>
          <w:noProof/>
        </w:rPr>
      </w:sdtEndPr>
      <w:sdtContent>
        <w:p w14:paraId="51A3C8BC" w14:textId="58F2B823" w:rsidR="00E652A2" w:rsidRPr="001F3D38" w:rsidRDefault="00E652A2" w:rsidP="00E652A2">
          <w:pPr>
            <w:pStyle w:val="TOCHeading"/>
            <w:rPr>
              <w:rFonts w:ascii="Calibri" w:eastAsia="Calibri" w:hAnsi="Calibri" w:cs="Calibri"/>
              <w:b/>
              <w:bCs/>
              <w:color w:val="C00000"/>
              <w:sz w:val="28"/>
              <w:szCs w:val="24"/>
              <w:lang w:val="sr-Cyrl-RS"/>
            </w:rPr>
          </w:pPr>
          <w:r w:rsidRPr="001F3D38">
            <w:rPr>
              <w:rFonts w:ascii="Calibri" w:eastAsia="Calibri" w:hAnsi="Calibri" w:cs="Calibri"/>
              <w:b/>
              <w:bCs/>
              <w:color w:val="C00000"/>
              <w:sz w:val="28"/>
              <w:szCs w:val="24"/>
              <w:lang w:val="sr-Cyrl-RS"/>
            </w:rPr>
            <w:t>Садржај</w:t>
          </w:r>
        </w:p>
        <w:p w14:paraId="1115A726" w14:textId="1DB0C229" w:rsidR="001728EF" w:rsidRDefault="00E652A2">
          <w:pPr>
            <w:pStyle w:val="TOC1"/>
            <w:tabs>
              <w:tab w:val="right" w:leader="dot" w:pos="10240"/>
            </w:tabs>
            <w:rPr>
              <w:rFonts w:asciiTheme="minorHAnsi" w:eastAsiaTheme="minorEastAsia" w:hAnsiTheme="minorHAnsi" w:cstheme="minorBidi"/>
              <w:b w:val="0"/>
              <w:bCs w:val="0"/>
              <w:noProof/>
              <w:sz w:val="22"/>
              <w:szCs w:val="22"/>
              <w:lang w:val="sr-Latn-RS" w:eastAsia="sr-Latn-RS"/>
            </w:rPr>
          </w:pPr>
          <w:r w:rsidRPr="001F3D38">
            <w:rPr>
              <w:b w:val="0"/>
              <w:bCs w:val="0"/>
            </w:rPr>
            <w:fldChar w:fldCharType="begin"/>
          </w:r>
          <w:r w:rsidRPr="001F3D38">
            <w:instrText xml:space="preserve"> TOC \o "1-3" \h \z \u </w:instrText>
          </w:r>
          <w:r w:rsidRPr="001F3D38">
            <w:rPr>
              <w:b w:val="0"/>
              <w:bCs w:val="0"/>
            </w:rPr>
            <w:fldChar w:fldCharType="separate"/>
          </w:r>
          <w:hyperlink w:anchor="_Toc122444189" w:history="1">
            <w:r w:rsidR="001728EF" w:rsidRPr="00892FC6">
              <w:rPr>
                <w:rStyle w:val="Hyperlink"/>
                <w:noProof/>
                <w:spacing w:val="-1"/>
                <w:w w:val="99"/>
              </w:rPr>
              <w:t>1.</w:t>
            </w:r>
            <w:r w:rsidR="001728EF">
              <w:rPr>
                <w:rFonts w:asciiTheme="minorHAnsi" w:eastAsiaTheme="minorEastAsia" w:hAnsiTheme="minorHAnsi" w:cstheme="minorBidi"/>
                <w:b w:val="0"/>
                <w:bCs w:val="0"/>
                <w:noProof/>
                <w:sz w:val="22"/>
                <w:szCs w:val="22"/>
                <w:lang w:val="sr-Latn-RS" w:eastAsia="sr-Latn-RS"/>
              </w:rPr>
              <w:tab/>
            </w:r>
            <w:r w:rsidR="001728EF" w:rsidRPr="00892FC6">
              <w:rPr>
                <w:rStyle w:val="Hyperlink"/>
                <w:noProof/>
              </w:rPr>
              <w:t>Опште информације</w:t>
            </w:r>
            <w:r w:rsidR="001728EF">
              <w:rPr>
                <w:noProof/>
                <w:webHidden/>
              </w:rPr>
              <w:tab/>
            </w:r>
            <w:r w:rsidR="001728EF">
              <w:rPr>
                <w:noProof/>
                <w:webHidden/>
              </w:rPr>
              <w:fldChar w:fldCharType="begin"/>
            </w:r>
            <w:r w:rsidR="001728EF">
              <w:rPr>
                <w:noProof/>
                <w:webHidden/>
              </w:rPr>
              <w:instrText xml:space="preserve"> PAGEREF _Toc122444189 \h </w:instrText>
            </w:r>
            <w:r w:rsidR="001728EF">
              <w:rPr>
                <w:noProof/>
                <w:webHidden/>
              </w:rPr>
            </w:r>
            <w:r w:rsidR="001728EF">
              <w:rPr>
                <w:noProof/>
                <w:webHidden/>
              </w:rPr>
              <w:fldChar w:fldCharType="separate"/>
            </w:r>
            <w:r w:rsidR="009F7F7B">
              <w:rPr>
                <w:noProof/>
                <w:webHidden/>
              </w:rPr>
              <w:t>4</w:t>
            </w:r>
            <w:r w:rsidR="001728EF">
              <w:rPr>
                <w:noProof/>
                <w:webHidden/>
              </w:rPr>
              <w:fldChar w:fldCharType="end"/>
            </w:r>
          </w:hyperlink>
        </w:p>
        <w:p w14:paraId="06BA1B13" w14:textId="0E83398F" w:rsidR="001728EF" w:rsidRDefault="008410F6">
          <w:pPr>
            <w:pStyle w:val="TOC2"/>
            <w:tabs>
              <w:tab w:val="right" w:leader="dot" w:pos="10240"/>
            </w:tabs>
            <w:rPr>
              <w:rFonts w:asciiTheme="minorHAnsi" w:eastAsiaTheme="minorEastAsia" w:hAnsiTheme="minorHAnsi" w:cstheme="minorBidi"/>
              <w:noProof/>
              <w:sz w:val="22"/>
              <w:szCs w:val="22"/>
              <w:lang w:val="sr-Latn-RS" w:eastAsia="sr-Latn-RS"/>
            </w:rPr>
          </w:pPr>
          <w:hyperlink w:anchor="_Toc122444190" w:history="1">
            <w:r w:rsidR="001728EF" w:rsidRPr="00892FC6">
              <w:rPr>
                <w:rStyle w:val="Hyperlink"/>
                <w:noProof/>
                <w:spacing w:val="-2"/>
                <w:w w:val="99"/>
              </w:rPr>
              <w:t>1.1</w:t>
            </w:r>
            <w:r w:rsidR="001728EF">
              <w:rPr>
                <w:rFonts w:asciiTheme="minorHAnsi" w:eastAsiaTheme="minorEastAsia" w:hAnsiTheme="minorHAnsi" w:cstheme="minorBidi"/>
                <w:noProof/>
                <w:sz w:val="22"/>
                <w:szCs w:val="22"/>
                <w:lang w:val="sr-Latn-RS" w:eastAsia="sr-Latn-RS"/>
              </w:rPr>
              <w:tab/>
            </w:r>
            <w:r w:rsidR="001728EF" w:rsidRPr="00892FC6">
              <w:rPr>
                <w:rStyle w:val="Hyperlink"/>
                <w:noProof/>
              </w:rPr>
              <w:t>Опис</w:t>
            </w:r>
            <w:r w:rsidR="001728EF" w:rsidRPr="00892FC6">
              <w:rPr>
                <w:rStyle w:val="Hyperlink"/>
                <w:noProof/>
                <w:spacing w:val="-13"/>
              </w:rPr>
              <w:t xml:space="preserve"> </w:t>
            </w:r>
            <w:r w:rsidR="001728EF" w:rsidRPr="00892FC6">
              <w:rPr>
                <w:rStyle w:val="Hyperlink"/>
                <w:noProof/>
              </w:rPr>
              <w:t>система</w:t>
            </w:r>
            <w:r w:rsidR="001728EF">
              <w:rPr>
                <w:noProof/>
                <w:webHidden/>
              </w:rPr>
              <w:tab/>
            </w:r>
            <w:r w:rsidR="001728EF">
              <w:rPr>
                <w:noProof/>
                <w:webHidden/>
              </w:rPr>
              <w:fldChar w:fldCharType="begin"/>
            </w:r>
            <w:r w:rsidR="001728EF">
              <w:rPr>
                <w:noProof/>
                <w:webHidden/>
              </w:rPr>
              <w:instrText xml:space="preserve"> PAGEREF _Toc122444190 \h </w:instrText>
            </w:r>
            <w:r w:rsidR="001728EF">
              <w:rPr>
                <w:noProof/>
                <w:webHidden/>
              </w:rPr>
            </w:r>
            <w:r w:rsidR="001728EF">
              <w:rPr>
                <w:noProof/>
                <w:webHidden/>
              </w:rPr>
              <w:fldChar w:fldCharType="separate"/>
            </w:r>
            <w:r w:rsidR="009F7F7B">
              <w:rPr>
                <w:noProof/>
                <w:webHidden/>
              </w:rPr>
              <w:t>4</w:t>
            </w:r>
            <w:r w:rsidR="001728EF">
              <w:rPr>
                <w:noProof/>
                <w:webHidden/>
              </w:rPr>
              <w:fldChar w:fldCharType="end"/>
            </w:r>
          </w:hyperlink>
        </w:p>
        <w:p w14:paraId="2CAD5935" w14:textId="6E2A5DE3" w:rsidR="001728EF" w:rsidRDefault="008410F6">
          <w:pPr>
            <w:pStyle w:val="TOC2"/>
            <w:tabs>
              <w:tab w:val="right" w:leader="dot" w:pos="10240"/>
            </w:tabs>
            <w:rPr>
              <w:rFonts w:asciiTheme="minorHAnsi" w:eastAsiaTheme="minorEastAsia" w:hAnsiTheme="minorHAnsi" w:cstheme="minorBidi"/>
              <w:noProof/>
              <w:sz w:val="22"/>
              <w:szCs w:val="22"/>
              <w:lang w:val="sr-Latn-RS" w:eastAsia="sr-Latn-RS"/>
            </w:rPr>
          </w:pPr>
          <w:hyperlink w:anchor="_Toc122444191" w:history="1">
            <w:r w:rsidR="001728EF" w:rsidRPr="00892FC6">
              <w:rPr>
                <w:rStyle w:val="Hyperlink"/>
                <w:noProof/>
                <w:spacing w:val="-2"/>
                <w:w w:val="99"/>
              </w:rPr>
              <w:t>1.2</w:t>
            </w:r>
            <w:r w:rsidR="001728EF">
              <w:rPr>
                <w:rFonts w:asciiTheme="minorHAnsi" w:eastAsiaTheme="minorEastAsia" w:hAnsiTheme="minorHAnsi" w:cstheme="minorBidi"/>
                <w:noProof/>
                <w:sz w:val="22"/>
                <w:szCs w:val="22"/>
                <w:lang w:val="sr-Latn-RS" w:eastAsia="sr-Latn-RS"/>
              </w:rPr>
              <w:tab/>
            </w:r>
            <w:r w:rsidR="001728EF" w:rsidRPr="00892FC6">
              <w:rPr>
                <w:rStyle w:val="Hyperlink"/>
                <w:noProof/>
                <w:spacing w:val="-1"/>
              </w:rPr>
              <w:t>Организација</w:t>
            </w:r>
            <w:r w:rsidR="001728EF" w:rsidRPr="00892FC6">
              <w:rPr>
                <w:rStyle w:val="Hyperlink"/>
                <w:noProof/>
                <w:spacing w:val="-5"/>
              </w:rPr>
              <w:t xml:space="preserve"> </w:t>
            </w:r>
            <w:r w:rsidR="001728EF" w:rsidRPr="00892FC6">
              <w:rPr>
                <w:rStyle w:val="Hyperlink"/>
                <w:noProof/>
              </w:rPr>
              <w:t>упутства</w:t>
            </w:r>
            <w:r w:rsidR="001728EF">
              <w:rPr>
                <w:noProof/>
                <w:webHidden/>
              </w:rPr>
              <w:tab/>
            </w:r>
            <w:r w:rsidR="001728EF">
              <w:rPr>
                <w:noProof/>
                <w:webHidden/>
              </w:rPr>
              <w:fldChar w:fldCharType="begin"/>
            </w:r>
            <w:r w:rsidR="001728EF">
              <w:rPr>
                <w:noProof/>
                <w:webHidden/>
              </w:rPr>
              <w:instrText xml:space="preserve"> PAGEREF _Toc122444191 \h </w:instrText>
            </w:r>
            <w:r w:rsidR="001728EF">
              <w:rPr>
                <w:noProof/>
                <w:webHidden/>
              </w:rPr>
            </w:r>
            <w:r w:rsidR="001728EF">
              <w:rPr>
                <w:noProof/>
                <w:webHidden/>
              </w:rPr>
              <w:fldChar w:fldCharType="separate"/>
            </w:r>
            <w:r w:rsidR="009F7F7B">
              <w:rPr>
                <w:noProof/>
                <w:webHidden/>
              </w:rPr>
              <w:t>4</w:t>
            </w:r>
            <w:r w:rsidR="001728EF">
              <w:rPr>
                <w:noProof/>
                <w:webHidden/>
              </w:rPr>
              <w:fldChar w:fldCharType="end"/>
            </w:r>
          </w:hyperlink>
        </w:p>
        <w:p w14:paraId="11440DAA" w14:textId="6A5CA00F" w:rsidR="001728EF" w:rsidRDefault="008410F6">
          <w:pPr>
            <w:pStyle w:val="TOC1"/>
            <w:tabs>
              <w:tab w:val="right" w:leader="dot" w:pos="10240"/>
            </w:tabs>
            <w:rPr>
              <w:rFonts w:asciiTheme="minorHAnsi" w:eastAsiaTheme="minorEastAsia" w:hAnsiTheme="minorHAnsi" w:cstheme="minorBidi"/>
              <w:b w:val="0"/>
              <w:bCs w:val="0"/>
              <w:noProof/>
              <w:sz w:val="22"/>
              <w:szCs w:val="22"/>
              <w:lang w:val="sr-Latn-RS" w:eastAsia="sr-Latn-RS"/>
            </w:rPr>
          </w:pPr>
          <w:hyperlink w:anchor="_Toc122444192" w:history="1">
            <w:r w:rsidR="001728EF" w:rsidRPr="00892FC6">
              <w:rPr>
                <w:rStyle w:val="Hyperlink"/>
                <w:noProof/>
                <w:spacing w:val="-1"/>
                <w:w w:val="99"/>
              </w:rPr>
              <w:t>2.</w:t>
            </w:r>
            <w:r w:rsidR="001728EF">
              <w:rPr>
                <w:rFonts w:asciiTheme="minorHAnsi" w:eastAsiaTheme="minorEastAsia" w:hAnsiTheme="minorHAnsi" w:cstheme="minorBidi"/>
                <w:b w:val="0"/>
                <w:bCs w:val="0"/>
                <w:noProof/>
                <w:sz w:val="22"/>
                <w:szCs w:val="22"/>
                <w:lang w:val="sr-Latn-RS" w:eastAsia="sr-Latn-RS"/>
              </w:rPr>
              <w:tab/>
            </w:r>
            <w:r w:rsidR="001728EF" w:rsidRPr="00892FC6">
              <w:rPr>
                <w:rStyle w:val="Hyperlink"/>
                <w:noProof/>
              </w:rPr>
              <w:t>Пријављивање на систем</w:t>
            </w:r>
            <w:r w:rsidR="001728EF">
              <w:rPr>
                <w:noProof/>
                <w:webHidden/>
              </w:rPr>
              <w:tab/>
            </w:r>
            <w:r w:rsidR="001728EF">
              <w:rPr>
                <w:noProof/>
                <w:webHidden/>
              </w:rPr>
              <w:fldChar w:fldCharType="begin"/>
            </w:r>
            <w:r w:rsidR="001728EF">
              <w:rPr>
                <w:noProof/>
                <w:webHidden/>
              </w:rPr>
              <w:instrText xml:space="preserve"> PAGEREF _Toc122444192 \h </w:instrText>
            </w:r>
            <w:r w:rsidR="001728EF">
              <w:rPr>
                <w:noProof/>
                <w:webHidden/>
              </w:rPr>
            </w:r>
            <w:r w:rsidR="001728EF">
              <w:rPr>
                <w:noProof/>
                <w:webHidden/>
              </w:rPr>
              <w:fldChar w:fldCharType="separate"/>
            </w:r>
            <w:r w:rsidR="009F7F7B">
              <w:rPr>
                <w:noProof/>
                <w:webHidden/>
              </w:rPr>
              <w:t>5</w:t>
            </w:r>
            <w:r w:rsidR="001728EF">
              <w:rPr>
                <w:noProof/>
                <w:webHidden/>
              </w:rPr>
              <w:fldChar w:fldCharType="end"/>
            </w:r>
          </w:hyperlink>
        </w:p>
        <w:p w14:paraId="7ACCEA34" w14:textId="0D8E0248" w:rsidR="001728EF" w:rsidRDefault="008410F6">
          <w:pPr>
            <w:pStyle w:val="TOC1"/>
            <w:tabs>
              <w:tab w:val="right" w:leader="dot" w:pos="10240"/>
            </w:tabs>
            <w:rPr>
              <w:rFonts w:asciiTheme="minorHAnsi" w:eastAsiaTheme="minorEastAsia" w:hAnsiTheme="minorHAnsi" w:cstheme="minorBidi"/>
              <w:b w:val="0"/>
              <w:bCs w:val="0"/>
              <w:noProof/>
              <w:sz w:val="22"/>
              <w:szCs w:val="22"/>
              <w:lang w:val="sr-Latn-RS" w:eastAsia="sr-Latn-RS"/>
            </w:rPr>
          </w:pPr>
          <w:hyperlink w:anchor="_Toc122444193" w:history="1">
            <w:r w:rsidR="001728EF" w:rsidRPr="00892FC6">
              <w:rPr>
                <w:rStyle w:val="Hyperlink"/>
                <w:noProof/>
                <w:spacing w:val="-2"/>
                <w:w w:val="99"/>
              </w:rPr>
              <w:t>2.1</w:t>
            </w:r>
            <w:r w:rsidR="001728EF">
              <w:rPr>
                <w:rFonts w:asciiTheme="minorHAnsi" w:eastAsiaTheme="minorEastAsia" w:hAnsiTheme="minorHAnsi" w:cstheme="minorBidi"/>
                <w:b w:val="0"/>
                <w:bCs w:val="0"/>
                <w:noProof/>
                <w:sz w:val="22"/>
                <w:szCs w:val="22"/>
                <w:lang w:val="sr-Latn-RS" w:eastAsia="sr-Latn-RS"/>
              </w:rPr>
              <w:tab/>
            </w:r>
            <w:r w:rsidR="001728EF" w:rsidRPr="00892FC6">
              <w:rPr>
                <w:rStyle w:val="Hyperlink"/>
                <w:noProof/>
              </w:rPr>
              <w:t>Пријављивање на систем коришћењем корисничког имена и лозинке</w:t>
            </w:r>
            <w:r w:rsidR="001728EF">
              <w:rPr>
                <w:noProof/>
                <w:webHidden/>
              </w:rPr>
              <w:tab/>
            </w:r>
            <w:r w:rsidR="001728EF">
              <w:rPr>
                <w:noProof/>
                <w:webHidden/>
              </w:rPr>
              <w:fldChar w:fldCharType="begin"/>
            </w:r>
            <w:r w:rsidR="001728EF">
              <w:rPr>
                <w:noProof/>
                <w:webHidden/>
              </w:rPr>
              <w:instrText xml:space="preserve"> PAGEREF _Toc122444193 \h </w:instrText>
            </w:r>
            <w:r w:rsidR="001728EF">
              <w:rPr>
                <w:noProof/>
                <w:webHidden/>
              </w:rPr>
            </w:r>
            <w:r w:rsidR="001728EF">
              <w:rPr>
                <w:noProof/>
                <w:webHidden/>
              </w:rPr>
              <w:fldChar w:fldCharType="separate"/>
            </w:r>
            <w:r w:rsidR="009F7F7B">
              <w:rPr>
                <w:noProof/>
                <w:webHidden/>
              </w:rPr>
              <w:t>5</w:t>
            </w:r>
            <w:r w:rsidR="001728EF">
              <w:rPr>
                <w:noProof/>
                <w:webHidden/>
              </w:rPr>
              <w:fldChar w:fldCharType="end"/>
            </w:r>
          </w:hyperlink>
        </w:p>
        <w:p w14:paraId="2241B69E" w14:textId="18A17353" w:rsidR="001728EF" w:rsidRDefault="008410F6">
          <w:pPr>
            <w:pStyle w:val="TOC1"/>
            <w:tabs>
              <w:tab w:val="right" w:leader="dot" w:pos="10240"/>
            </w:tabs>
            <w:rPr>
              <w:rFonts w:asciiTheme="minorHAnsi" w:eastAsiaTheme="minorEastAsia" w:hAnsiTheme="minorHAnsi" w:cstheme="minorBidi"/>
              <w:b w:val="0"/>
              <w:bCs w:val="0"/>
              <w:noProof/>
              <w:sz w:val="22"/>
              <w:szCs w:val="22"/>
              <w:lang w:val="sr-Latn-RS" w:eastAsia="sr-Latn-RS"/>
            </w:rPr>
          </w:pPr>
          <w:hyperlink w:anchor="_Toc122444194" w:history="1">
            <w:r w:rsidR="001728EF" w:rsidRPr="00892FC6">
              <w:rPr>
                <w:rStyle w:val="Hyperlink"/>
                <w:noProof/>
                <w:spacing w:val="-2"/>
                <w:w w:val="99"/>
              </w:rPr>
              <w:t>2.2</w:t>
            </w:r>
            <w:r w:rsidR="001728EF">
              <w:rPr>
                <w:rFonts w:asciiTheme="minorHAnsi" w:eastAsiaTheme="minorEastAsia" w:hAnsiTheme="minorHAnsi" w:cstheme="minorBidi"/>
                <w:b w:val="0"/>
                <w:bCs w:val="0"/>
                <w:noProof/>
                <w:sz w:val="22"/>
                <w:szCs w:val="22"/>
                <w:lang w:val="sr-Latn-RS" w:eastAsia="sr-Latn-RS"/>
              </w:rPr>
              <w:tab/>
            </w:r>
            <w:r w:rsidR="001728EF" w:rsidRPr="00892FC6">
              <w:rPr>
                <w:rStyle w:val="Hyperlink"/>
                <w:noProof/>
              </w:rPr>
              <w:t>Пријављивање на систем коришћењем квалификованог електронског сертификата</w:t>
            </w:r>
            <w:r w:rsidR="001728EF">
              <w:rPr>
                <w:noProof/>
                <w:webHidden/>
              </w:rPr>
              <w:tab/>
            </w:r>
            <w:r w:rsidR="001728EF">
              <w:rPr>
                <w:noProof/>
                <w:webHidden/>
              </w:rPr>
              <w:fldChar w:fldCharType="begin"/>
            </w:r>
            <w:r w:rsidR="001728EF">
              <w:rPr>
                <w:noProof/>
                <w:webHidden/>
              </w:rPr>
              <w:instrText xml:space="preserve"> PAGEREF _Toc122444194 \h </w:instrText>
            </w:r>
            <w:r w:rsidR="001728EF">
              <w:rPr>
                <w:noProof/>
                <w:webHidden/>
              </w:rPr>
            </w:r>
            <w:r w:rsidR="001728EF">
              <w:rPr>
                <w:noProof/>
                <w:webHidden/>
              </w:rPr>
              <w:fldChar w:fldCharType="separate"/>
            </w:r>
            <w:r w:rsidR="009F7F7B">
              <w:rPr>
                <w:noProof/>
                <w:webHidden/>
              </w:rPr>
              <w:t>7</w:t>
            </w:r>
            <w:r w:rsidR="001728EF">
              <w:rPr>
                <w:noProof/>
                <w:webHidden/>
              </w:rPr>
              <w:fldChar w:fldCharType="end"/>
            </w:r>
          </w:hyperlink>
        </w:p>
        <w:p w14:paraId="4E078A43" w14:textId="7D5C9C7B" w:rsidR="001728EF" w:rsidRDefault="008410F6">
          <w:pPr>
            <w:pStyle w:val="TOC1"/>
            <w:tabs>
              <w:tab w:val="right" w:leader="dot" w:pos="10240"/>
            </w:tabs>
            <w:rPr>
              <w:rFonts w:asciiTheme="minorHAnsi" w:eastAsiaTheme="minorEastAsia" w:hAnsiTheme="minorHAnsi" w:cstheme="minorBidi"/>
              <w:b w:val="0"/>
              <w:bCs w:val="0"/>
              <w:noProof/>
              <w:sz w:val="22"/>
              <w:szCs w:val="22"/>
              <w:lang w:val="sr-Latn-RS" w:eastAsia="sr-Latn-RS"/>
            </w:rPr>
          </w:pPr>
          <w:hyperlink w:anchor="_Toc122444195" w:history="1">
            <w:r w:rsidR="001728EF" w:rsidRPr="00892FC6">
              <w:rPr>
                <w:rStyle w:val="Hyperlink"/>
                <w:noProof/>
                <w:spacing w:val="-2"/>
                <w:w w:val="99"/>
              </w:rPr>
              <w:t>2.3</w:t>
            </w:r>
            <w:r w:rsidR="001728EF">
              <w:rPr>
                <w:rFonts w:asciiTheme="minorHAnsi" w:eastAsiaTheme="minorEastAsia" w:hAnsiTheme="minorHAnsi" w:cstheme="minorBidi"/>
                <w:b w:val="0"/>
                <w:bCs w:val="0"/>
                <w:noProof/>
                <w:sz w:val="22"/>
                <w:szCs w:val="22"/>
                <w:lang w:val="sr-Latn-RS" w:eastAsia="sr-Latn-RS"/>
              </w:rPr>
              <w:tab/>
            </w:r>
            <w:r w:rsidR="001728EF" w:rsidRPr="00892FC6">
              <w:rPr>
                <w:rStyle w:val="Hyperlink"/>
                <w:noProof/>
              </w:rPr>
              <w:t>Пријављивање на систем коришћењем мобилне апликације</w:t>
            </w:r>
            <w:r w:rsidR="001728EF">
              <w:rPr>
                <w:noProof/>
                <w:webHidden/>
              </w:rPr>
              <w:tab/>
            </w:r>
            <w:r w:rsidR="001728EF">
              <w:rPr>
                <w:noProof/>
                <w:webHidden/>
              </w:rPr>
              <w:fldChar w:fldCharType="begin"/>
            </w:r>
            <w:r w:rsidR="001728EF">
              <w:rPr>
                <w:noProof/>
                <w:webHidden/>
              </w:rPr>
              <w:instrText xml:space="preserve"> PAGEREF _Toc122444195 \h </w:instrText>
            </w:r>
            <w:r w:rsidR="001728EF">
              <w:rPr>
                <w:noProof/>
                <w:webHidden/>
              </w:rPr>
            </w:r>
            <w:r w:rsidR="001728EF">
              <w:rPr>
                <w:noProof/>
                <w:webHidden/>
              </w:rPr>
              <w:fldChar w:fldCharType="separate"/>
            </w:r>
            <w:r w:rsidR="009F7F7B">
              <w:rPr>
                <w:noProof/>
                <w:webHidden/>
              </w:rPr>
              <w:t>8</w:t>
            </w:r>
            <w:r w:rsidR="001728EF">
              <w:rPr>
                <w:noProof/>
                <w:webHidden/>
              </w:rPr>
              <w:fldChar w:fldCharType="end"/>
            </w:r>
          </w:hyperlink>
        </w:p>
        <w:p w14:paraId="44ACF707" w14:textId="0BA9EDD4" w:rsidR="00C12B8B" w:rsidRDefault="00E652A2" w:rsidP="00EF43DA">
          <w:r w:rsidRPr="001F3D38">
            <w:rPr>
              <w:b/>
              <w:bCs/>
              <w:noProof/>
              <w:sz w:val="24"/>
              <w:szCs w:val="24"/>
            </w:rPr>
            <w:fldChar w:fldCharType="end"/>
          </w:r>
        </w:p>
        <w:p w14:paraId="2273FD26" w14:textId="77777777" w:rsidR="00DF6205" w:rsidRDefault="00DF6205" w:rsidP="00EF43DA"/>
        <w:p w14:paraId="2298588A" w14:textId="77777777" w:rsidR="00DF6205" w:rsidRDefault="00DF6205" w:rsidP="00EF43DA"/>
        <w:p w14:paraId="378CCCD5" w14:textId="77777777" w:rsidR="00DF6205" w:rsidRDefault="00DF6205" w:rsidP="00EF43DA"/>
        <w:p w14:paraId="638E1536" w14:textId="77777777" w:rsidR="00DF6205" w:rsidRDefault="00DF6205" w:rsidP="00EF43DA"/>
        <w:p w14:paraId="4D3E0E3F" w14:textId="77777777" w:rsidR="00DF6205" w:rsidRDefault="00DF6205" w:rsidP="00EF43DA"/>
        <w:p w14:paraId="2A692471" w14:textId="77777777" w:rsidR="00DF6205" w:rsidRDefault="00DF6205" w:rsidP="00EF43DA"/>
        <w:p w14:paraId="251A734F" w14:textId="77777777" w:rsidR="00DF6205" w:rsidRDefault="00DF6205" w:rsidP="00EF43DA"/>
        <w:p w14:paraId="1046F8F1" w14:textId="77777777" w:rsidR="00DF6205" w:rsidRDefault="00DF6205" w:rsidP="00EF43DA"/>
        <w:p w14:paraId="6FBA790D" w14:textId="77777777" w:rsidR="00DF6205" w:rsidRDefault="00DF6205" w:rsidP="00EF43DA"/>
        <w:p w14:paraId="520C0F12" w14:textId="77777777" w:rsidR="00DF6205" w:rsidRDefault="00DF6205" w:rsidP="00EF43DA"/>
        <w:p w14:paraId="41FFDED1" w14:textId="77777777" w:rsidR="00DF6205" w:rsidRDefault="00DF6205" w:rsidP="00EF43DA"/>
        <w:p w14:paraId="61E4CF13" w14:textId="77777777" w:rsidR="00DF6205" w:rsidRDefault="00DF6205" w:rsidP="00EF43DA"/>
        <w:p w14:paraId="0057C977" w14:textId="77777777" w:rsidR="00DF6205" w:rsidRDefault="00DF6205" w:rsidP="00EF43DA"/>
        <w:p w14:paraId="07D854E8" w14:textId="77777777" w:rsidR="00DF6205" w:rsidRDefault="00DF6205" w:rsidP="00EF43DA"/>
        <w:p w14:paraId="124EEEE2" w14:textId="77777777" w:rsidR="00DF6205" w:rsidRDefault="00DF6205" w:rsidP="00EF43DA"/>
        <w:p w14:paraId="1ECF0D15" w14:textId="77777777" w:rsidR="00DF6205" w:rsidRDefault="00DF6205" w:rsidP="00EF43DA"/>
        <w:p w14:paraId="0DADFF65" w14:textId="77777777" w:rsidR="00DF6205" w:rsidRDefault="00DF6205" w:rsidP="00EF43DA"/>
        <w:p w14:paraId="08084CFD" w14:textId="77777777" w:rsidR="00DF6205" w:rsidRDefault="00DF6205" w:rsidP="00EF43DA"/>
        <w:p w14:paraId="236F1100" w14:textId="77777777" w:rsidR="00DF6205" w:rsidRDefault="00DF6205" w:rsidP="00EF43DA"/>
        <w:p w14:paraId="53E6E4C8" w14:textId="77777777" w:rsidR="00DF6205" w:rsidRDefault="00DF6205" w:rsidP="00EF43DA"/>
        <w:p w14:paraId="499F0EFA" w14:textId="429F4C2A" w:rsidR="00DF6205" w:rsidRDefault="00DF6205" w:rsidP="00EF43DA"/>
        <w:p w14:paraId="7439B52E" w14:textId="64E8A251" w:rsidR="001728EF" w:rsidRDefault="001728EF" w:rsidP="00EF43DA"/>
        <w:p w14:paraId="4BA7D9F6" w14:textId="016198B9" w:rsidR="001728EF" w:rsidRDefault="001728EF" w:rsidP="00EF43DA"/>
        <w:p w14:paraId="182CA955" w14:textId="0468D73C" w:rsidR="001728EF" w:rsidRDefault="001728EF" w:rsidP="00EF43DA"/>
        <w:p w14:paraId="4515BE00" w14:textId="6E26D3BC" w:rsidR="001728EF" w:rsidRDefault="001728EF" w:rsidP="00EF43DA"/>
        <w:p w14:paraId="6295D1A0" w14:textId="2897CA8E" w:rsidR="001728EF" w:rsidRDefault="001728EF" w:rsidP="00EF43DA"/>
        <w:p w14:paraId="624284D9" w14:textId="2CEF5BD0" w:rsidR="001728EF" w:rsidRDefault="001728EF" w:rsidP="00EF43DA"/>
        <w:p w14:paraId="75A21260" w14:textId="65A7E894" w:rsidR="001728EF" w:rsidRDefault="001728EF" w:rsidP="00EF43DA"/>
        <w:p w14:paraId="759271C5" w14:textId="0E238403" w:rsidR="001728EF" w:rsidRDefault="001728EF" w:rsidP="00EF43DA"/>
        <w:p w14:paraId="038C1ADF" w14:textId="30EF7DD5" w:rsidR="001728EF" w:rsidRDefault="001728EF" w:rsidP="00EF43DA"/>
        <w:p w14:paraId="6EBB1D48" w14:textId="1B5F493F" w:rsidR="001728EF" w:rsidRDefault="001728EF" w:rsidP="00EF43DA"/>
        <w:p w14:paraId="3189B38E" w14:textId="77777777" w:rsidR="001728EF" w:rsidRDefault="001728EF" w:rsidP="00EF43DA"/>
        <w:p w14:paraId="239BDB04" w14:textId="77777777" w:rsidR="00DF6205" w:rsidRDefault="00DF6205" w:rsidP="00EF43DA"/>
        <w:p w14:paraId="1E838C06" w14:textId="760E7498" w:rsidR="00907335" w:rsidRPr="00C12B8B" w:rsidRDefault="008410F6" w:rsidP="00EF43DA"/>
      </w:sdtContent>
    </w:sdt>
    <w:p w14:paraId="3D9609D1" w14:textId="77777777" w:rsidR="00907335" w:rsidRPr="00995EC0" w:rsidRDefault="00907335" w:rsidP="00420E47">
      <w:pPr>
        <w:pStyle w:val="Heading1"/>
        <w:keepNext w:val="0"/>
        <w:keepLines w:val="0"/>
        <w:numPr>
          <w:ilvl w:val="0"/>
          <w:numId w:val="6"/>
        </w:numPr>
        <w:tabs>
          <w:tab w:val="left" w:pos="474"/>
        </w:tabs>
        <w:spacing w:before="275"/>
        <w:ind w:hanging="361"/>
        <w:rPr>
          <w:rFonts w:ascii="Calibri" w:eastAsia="Calibri" w:hAnsi="Calibri" w:cs="Calibri"/>
          <w:b/>
          <w:bCs/>
          <w:color w:val="C00000"/>
          <w:sz w:val="40"/>
          <w:szCs w:val="40"/>
        </w:rPr>
      </w:pPr>
      <w:bookmarkStart w:id="0" w:name="_Toc111409739"/>
      <w:bookmarkStart w:id="1" w:name="_Toc122444189"/>
      <w:r w:rsidRPr="00995EC0">
        <w:rPr>
          <w:rFonts w:ascii="Calibri" w:eastAsia="Calibri" w:hAnsi="Calibri" w:cs="Calibri"/>
          <w:b/>
          <w:bCs/>
          <w:color w:val="C00000"/>
          <w:sz w:val="40"/>
          <w:szCs w:val="40"/>
        </w:rPr>
        <w:lastRenderedPageBreak/>
        <w:t>Опште информације</w:t>
      </w:r>
      <w:bookmarkEnd w:id="0"/>
      <w:bookmarkEnd w:id="1"/>
    </w:p>
    <w:p w14:paraId="40037111" w14:textId="77777777" w:rsidR="00907335" w:rsidRDefault="00907335" w:rsidP="00907335">
      <w:pPr>
        <w:pStyle w:val="BodyText"/>
        <w:spacing w:before="9"/>
        <w:rPr>
          <w:b/>
          <w:sz w:val="35"/>
        </w:rPr>
      </w:pPr>
    </w:p>
    <w:p w14:paraId="5F15605B" w14:textId="77777777" w:rsidR="00907335" w:rsidRPr="00047282" w:rsidRDefault="00907335" w:rsidP="00420E47">
      <w:pPr>
        <w:pStyle w:val="Heading2"/>
        <w:numPr>
          <w:ilvl w:val="1"/>
          <w:numId w:val="6"/>
        </w:numPr>
        <w:tabs>
          <w:tab w:val="left" w:pos="819"/>
        </w:tabs>
        <w:spacing w:before="1"/>
      </w:pPr>
      <w:bookmarkStart w:id="2" w:name="1.1_Опис_система"/>
      <w:bookmarkStart w:id="3" w:name="_Toc111409740"/>
      <w:bookmarkStart w:id="4" w:name="_Toc122444190"/>
      <w:bookmarkEnd w:id="2"/>
      <w:r>
        <w:rPr>
          <w:color w:val="C00000"/>
        </w:rPr>
        <w:t>Опис</w:t>
      </w:r>
      <w:r>
        <w:rPr>
          <w:color w:val="C00000"/>
          <w:spacing w:val="-13"/>
        </w:rPr>
        <w:t xml:space="preserve"> </w:t>
      </w:r>
      <w:r>
        <w:rPr>
          <w:color w:val="C00000"/>
        </w:rPr>
        <w:t>система</w:t>
      </w:r>
      <w:bookmarkEnd w:id="3"/>
      <w:bookmarkEnd w:id="4"/>
    </w:p>
    <w:p w14:paraId="10677226" w14:textId="37C90160" w:rsidR="00907335" w:rsidRDefault="00907335" w:rsidP="00907335">
      <w:pPr>
        <w:pStyle w:val="BodyText"/>
        <w:spacing w:before="2"/>
        <w:rPr>
          <w:sz w:val="23"/>
        </w:rPr>
      </w:pPr>
    </w:p>
    <w:p w14:paraId="6E7E6A6E" w14:textId="3F69FDE0" w:rsidR="008B5B77" w:rsidRPr="00E05FD7" w:rsidRDefault="008B5B77" w:rsidP="008B5B77">
      <w:pPr>
        <w:jc w:val="both"/>
      </w:pPr>
      <w:r w:rsidRPr="00E05FD7">
        <w:t xml:space="preserve">Циљ </w:t>
      </w:r>
      <w:r w:rsidR="00A74F50">
        <w:t xml:space="preserve">система </w:t>
      </w:r>
      <w:r w:rsidR="00911875">
        <w:t>јесте обезбедити</w:t>
      </w:r>
      <w:r w:rsidRPr="00E05FD7">
        <w:t xml:space="preserve"> информатичку подршку кроз ЦИС за продају туристичких аранжмана у складу са </w:t>
      </w:r>
      <w:r w:rsidRPr="00EE3C27">
        <w:rPr>
          <w:b/>
          <w:i/>
        </w:rPr>
        <w:t>Правилником о врсти, висини и условима гаранције путовања, висини депозита у зависности од категорије лиценце, начину активирања, намени средстава, као и о другим условима које мора да испуни организатор путовања, "Службени гласник РС", бр. 124 од 16. октобра 2020, 137 од 13. новембра 2020, 62 од 17. јуна 2021, 64 од 25. јуна 2021.- исправка</w:t>
      </w:r>
      <w:r w:rsidRPr="00E05FD7">
        <w:t>, у делу који се односи на издавање гаранције путовања, проверу валидности гаранције и контролу продаје туристичких аранжамана у складу са Правилником.</w:t>
      </w:r>
    </w:p>
    <w:p w14:paraId="02C5E43E" w14:textId="77777777" w:rsidR="008B5B77" w:rsidRDefault="008B5B77" w:rsidP="008B5B77">
      <w:pPr>
        <w:jc w:val="both"/>
      </w:pPr>
    </w:p>
    <w:p w14:paraId="181BDF8F" w14:textId="77777777" w:rsidR="008B5B77" w:rsidRDefault="008B5B77" w:rsidP="008B5B77">
      <w:pPr>
        <w:jc w:val="both"/>
      </w:pPr>
      <w:r>
        <w:t xml:space="preserve">Кроз ЦИС ће се водити евиденција уговора о посредовању између туристичких агенција </w:t>
      </w:r>
      <w:r w:rsidRPr="00790E66">
        <w:t>организатора</w:t>
      </w:r>
      <w:r>
        <w:t xml:space="preserve"> и туристичких агенција посредника, евиденција уговора са трећим лицима уз помоћ којих се креирају програми путовања, евиденција креираних програма путовања и евиденција продаје путовања. </w:t>
      </w:r>
    </w:p>
    <w:p w14:paraId="005C1D3C" w14:textId="0745A38D" w:rsidR="008B5B77" w:rsidRDefault="008B5B77" w:rsidP="008B5B77">
      <w:pPr>
        <w:jc w:val="both"/>
      </w:pPr>
      <w:r>
        <w:t>ЦИС ће омогућити крајњим корисницима услуга туристичких агенција</w:t>
      </w:r>
      <w:r w:rsidR="006E5A0A">
        <w:rPr>
          <w:lang w:val="sr-Latn-RS"/>
        </w:rPr>
        <w:t xml:space="preserve"> </w:t>
      </w:r>
      <w:r>
        <w:t>- путницима да кроз систем, на основу уручене им потврде о гранацији путовања</w:t>
      </w:r>
      <w:r>
        <w:rPr>
          <w:lang w:val="en-US"/>
        </w:rPr>
        <w:t>,</w:t>
      </w:r>
      <w:r>
        <w:t xml:space="preserve"> могу да изврше проверу да је њихово путовање продато и осигурано у сладу са горе наведеним правилником.</w:t>
      </w:r>
    </w:p>
    <w:p w14:paraId="29D82D14" w14:textId="77777777" w:rsidR="00E82302" w:rsidRPr="00B47FDC" w:rsidRDefault="00E82302" w:rsidP="00B47FDC">
      <w:pPr>
        <w:jc w:val="both"/>
      </w:pPr>
      <w:r w:rsidRPr="00B47FDC">
        <w:t>Према пројектном захтеву, опсег пројекта обухвата следеће сегменте:</w:t>
      </w:r>
    </w:p>
    <w:p w14:paraId="65462A16" w14:textId="77777777" w:rsidR="00E82302" w:rsidRPr="00382FB1" w:rsidRDefault="00E82302" w:rsidP="00420E47">
      <w:pPr>
        <w:pStyle w:val="ListParagraph"/>
        <w:numPr>
          <w:ilvl w:val="0"/>
          <w:numId w:val="31"/>
        </w:numPr>
        <w:jc w:val="both"/>
      </w:pPr>
      <w:r w:rsidRPr="00382FB1">
        <w:t>Функционалност „</w:t>
      </w:r>
      <w:r w:rsidRPr="0002329D">
        <w:rPr>
          <w:b/>
        </w:rPr>
        <w:t>Претрага и преглед података о туристичким агенцијама у ЦИС</w:t>
      </w:r>
      <w:r w:rsidRPr="00382FB1">
        <w:t>-</w:t>
      </w:r>
      <w:r w:rsidRPr="0002329D">
        <w:rPr>
          <w:b/>
        </w:rPr>
        <w:t>у</w:t>
      </w:r>
      <w:r w:rsidRPr="00382FB1">
        <w:t>“</w:t>
      </w:r>
    </w:p>
    <w:p w14:paraId="4FC97551" w14:textId="77777777" w:rsidR="00E82302" w:rsidRDefault="00E82302" w:rsidP="00420E47">
      <w:pPr>
        <w:pStyle w:val="ListParagraph"/>
        <w:numPr>
          <w:ilvl w:val="0"/>
          <w:numId w:val="31"/>
        </w:numPr>
        <w:jc w:val="both"/>
      </w:pPr>
      <w:r w:rsidRPr="00382FB1">
        <w:t>Функционалност „</w:t>
      </w:r>
      <w:r w:rsidRPr="0002329D">
        <w:rPr>
          <w:b/>
        </w:rPr>
        <w:t>Евиденција уговора о посредовању</w:t>
      </w:r>
      <w:r w:rsidRPr="00382FB1">
        <w:t>“</w:t>
      </w:r>
    </w:p>
    <w:p w14:paraId="7EA690C5" w14:textId="77777777" w:rsidR="00E82302" w:rsidRDefault="00E82302" w:rsidP="00420E47">
      <w:pPr>
        <w:pStyle w:val="ListParagraph"/>
        <w:numPr>
          <w:ilvl w:val="0"/>
          <w:numId w:val="31"/>
        </w:numPr>
        <w:jc w:val="both"/>
      </w:pPr>
      <w:r w:rsidRPr="00382FB1">
        <w:t>Функционалност „</w:t>
      </w:r>
      <w:r w:rsidRPr="0002329D">
        <w:rPr>
          <w:b/>
        </w:rPr>
        <w:t>Евиденција уговора са трећим лицима</w:t>
      </w:r>
      <w:r w:rsidRPr="00382FB1">
        <w:t>“</w:t>
      </w:r>
    </w:p>
    <w:p w14:paraId="570CC86E" w14:textId="77777777" w:rsidR="00E82302" w:rsidRPr="001378EB" w:rsidRDefault="00E82302" w:rsidP="00420E47">
      <w:pPr>
        <w:pStyle w:val="ListParagraph"/>
        <w:numPr>
          <w:ilvl w:val="0"/>
          <w:numId w:val="31"/>
        </w:numPr>
        <w:jc w:val="both"/>
      </w:pPr>
      <w:r w:rsidRPr="00382FB1">
        <w:t>Функционалност „</w:t>
      </w:r>
      <w:r w:rsidRPr="0002329D">
        <w:rPr>
          <w:b/>
        </w:rPr>
        <w:t>Евиденција програма путовања</w:t>
      </w:r>
      <w:r w:rsidRPr="00382FB1">
        <w:t>“</w:t>
      </w:r>
    </w:p>
    <w:p w14:paraId="20720F56" w14:textId="77777777" w:rsidR="00E82302" w:rsidRPr="00382FB1" w:rsidRDefault="00E82302" w:rsidP="00420E47">
      <w:pPr>
        <w:pStyle w:val="ListParagraph"/>
        <w:numPr>
          <w:ilvl w:val="0"/>
          <w:numId w:val="31"/>
        </w:numPr>
        <w:jc w:val="both"/>
      </w:pPr>
      <w:r w:rsidRPr="00382FB1">
        <w:t>Функционалност „</w:t>
      </w:r>
      <w:r w:rsidRPr="0002329D">
        <w:rPr>
          <w:b/>
        </w:rPr>
        <w:t>Евиденција продатих туристичких путовања</w:t>
      </w:r>
      <w:r w:rsidRPr="00382FB1">
        <w:t>“</w:t>
      </w:r>
    </w:p>
    <w:p w14:paraId="52C314E2" w14:textId="77777777" w:rsidR="00E82302" w:rsidRPr="00382FB1" w:rsidRDefault="00E82302" w:rsidP="00420E47">
      <w:pPr>
        <w:pStyle w:val="ListParagraph"/>
        <w:numPr>
          <w:ilvl w:val="0"/>
          <w:numId w:val="31"/>
        </w:numPr>
        <w:jc w:val="both"/>
      </w:pPr>
      <w:r w:rsidRPr="00382FB1">
        <w:t>Функционалност „</w:t>
      </w:r>
      <w:r w:rsidRPr="0002329D">
        <w:rPr>
          <w:b/>
        </w:rPr>
        <w:t>Генерисање и штампање потврде о гаранцији путовања</w:t>
      </w:r>
      <w:r w:rsidRPr="00382FB1">
        <w:t>“</w:t>
      </w:r>
    </w:p>
    <w:p w14:paraId="2104F640" w14:textId="77777777" w:rsidR="00E82302" w:rsidRPr="001378EB" w:rsidRDefault="00E82302" w:rsidP="00420E47">
      <w:pPr>
        <w:pStyle w:val="ListParagraph"/>
        <w:numPr>
          <w:ilvl w:val="0"/>
          <w:numId w:val="31"/>
        </w:numPr>
        <w:jc w:val="both"/>
      </w:pPr>
      <w:r w:rsidRPr="001378EB">
        <w:t>Функционалност „</w:t>
      </w:r>
      <w:r w:rsidRPr="0002329D">
        <w:rPr>
          <w:b/>
        </w:rPr>
        <w:t>Провера валидности издате гаранције путовања од стране путника</w:t>
      </w:r>
      <w:r w:rsidRPr="001378EB">
        <w:t>“</w:t>
      </w:r>
    </w:p>
    <w:p w14:paraId="5667A80D" w14:textId="77777777" w:rsidR="00E82302" w:rsidRPr="001378EB" w:rsidRDefault="00E82302" w:rsidP="00420E47">
      <w:pPr>
        <w:pStyle w:val="ListParagraph"/>
        <w:numPr>
          <w:ilvl w:val="0"/>
          <w:numId w:val="31"/>
        </w:numPr>
        <w:jc w:val="both"/>
      </w:pPr>
      <w:r w:rsidRPr="001378EB">
        <w:t>Функционалност „</w:t>
      </w:r>
      <w:r w:rsidRPr="0002329D">
        <w:rPr>
          <w:b/>
        </w:rPr>
        <w:t>Валидирање износа гаранције путовања и висине промета</w:t>
      </w:r>
      <w:r w:rsidRPr="001378EB">
        <w:t>“</w:t>
      </w:r>
    </w:p>
    <w:p w14:paraId="61A6DA68" w14:textId="77777777" w:rsidR="00E82302" w:rsidRPr="001378EB" w:rsidRDefault="00E82302" w:rsidP="00420E47">
      <w:pPr>
        <w:pStyle w:val="ListParagraph"/>
        <w:numPr>
          <w:ilvl w:val="0"/>
          <w:numId w:val="31"/>
        </w:numPr>
        <w:jc w:val="both"/>
      </w:pPr>
      <w:r w:rsidRPr="001378EB">
        <w:t>Функционалност „</w:t>
      </w:r>
      <w:r w:rsidRPr="0002329D">
        <w:rPr>
          <w:b/>
        </w:rPr>
        <w:t>Пружање потребних података АПР-у за обнову лиценци</w:t>
      </w:r>
      <w:r w:rsidRPr="001378EB">
        <w:t>“</w:t>
      </w:r>
    </w:p>
    <w:p w14:paraId="59159FE5" w14:textId="77777777" w:rsidR="00E82302" w:rsidRPr="001378EB" w:rsidRDefault="00E82302" w:rsidP="00420E47">
      <w:pPr>
        <w:pStyle w:val="ListParagraph"/>
        <w:numPr>
          <w:ilvl w:val="0"/>
          <w:numId w:val="31"/>
        </w:numPr>
        <w:jc w:val="both"/>
      </w:pPr>
      <w:r w:rsidRPr="001378EB">
        <w:t>Функционалност „</w:t>
      </w:r>
      <w:r w:rsidRPr="0002329D">
        <w:rPr>
          <w:b/>
        </w:rPr>
        <w:t>Обавештења о истеку лиценце и гаранције путовања кроз систем</w:t>
      </w:r>
      <w:r w:rsidRPr="001378EB">
        <w:t>“</w:t>
      </w:r>
    </w:p>
    <w:p w14:paraId="2DA40569" w14:textId="7FE3D955" w:rsidR="00E82302" w:rsidRPr="001378EB" w:rsidRDefault="00E82302" w:rsidP="00420E47">
      <w:pPr>
        <w:pStyle w:val="ListParagraph"/>
        <w:numPr>
          <w:ilvl w:val="0"/>
          <w:numId w:val="31"/>
        </w:numPr>
        <w:jc w:val="both"/>
      </w:pPr>
      <w:r w:rsidRPr="001378EB">
        <w:t>Функционалност „</w:t>
      </w:r>
      <w:r w:rsidRPr="0002329D">
        <w:rPr>
          <w:b/>
        </w:rPr>
        <w:t>Извештаји</w:t>
      </w:r>
      <w:r w:rsidRPr="001378EB">
        <w:t>“</w:t>
      </w:r>
      <w:r w:rsidR="00B47FDC">
        <w:rPr>
          <w:lang w:val="sr-Latn-RS"/>
        </w:rPr>
        <w:t>.</w:t>
      </w:r>
    </w:p>
    <w:p w14:paraId="35468C3A" w14:textId="77777777" w:rsidR="008B5B77" w:rsidRDefault="008B5B77" w:rsidP="00907335">
      <w:pPr>
        <w:pStyle w:val="BodyText"/>
        <w:spacing w:before="2"/>
        <w:rPr>
          <w:sz w:val="23"/>
        </w:rPr>
      </w:pPr>
    </w:p>
    <w:p w14:paraId="68544640" w14:textId="77777777" w:rsidR="005944E4" w:rsidRDefault="005944E4" w:rsidP="00907335">
      <w:pPr>
        <w:pStyle w:val="BodyText"/>
        <w:spacing w:before="2"/>
        <w:rPr>
          <w:sz w:val="23"/>
        </w:rPr>
      </w:pPr>
    </w:p>
    <w:p w14:paraId="6B92CFF4" w14:textId="77777777" w:rsidR="00907335" w:rsidRDefault="00907335" w:rsidP="00420E47">
      <w:pPr>
        <w:pStyle w:val="Heading2"/>
        <w:numPr>
          <w:ilvl w:val="1"/>
          <w:numId w:val="6"/>
        </w:numPr>
        <w:tabs>
          <w:tab w:val="left" w:pos="819"/>
        </w:tabs>
      </w:pPr>
      <w:bookmarkStart w:id="5" w:name="1.2_Организација_упутства"/>
      <w:bookmarkStart w:id="6" w:name="_Toc111409741"/>
      <w:bookmarkStart w:id="7" w:name="_Toc122444191"/>
      <w:bookmarkEnd w:id="5"/>
      <w:r>
        <w:rPr>
          <w:color w:val="C00000"/>
          <w:spacing w:val="-1"/>
        </w:rPr>
        <w:t>Организација</w:t>
      </w:r>
      <w:r>
        <w:rPr>
          <w:color w:val="C00000"/>
          <w:spacing w:val="-5"/>
        </w:rPr>
        <w:t xml:space="preserve"> </w:t>
      </w:r>
      <w:r>
        <w:rPr>
          <w:color w:val="C00000"/>
        </w:rPr>
        <w:t>упутства</w:t>
      </w:r>
      <w:bookmarkEnd w:id="6"/>
      <w:bookmarkEnd w:id="7"/>
    </w:p>
    <w:p w14:paraId="7C34F6E8" w14:textId="6DF8C608" w:rsidR="00C85B01" w:rsidRDefault="00907335" w:rsidP="00CE530D">
      <w:pPr>
        <w:pStyle w:val="BodyText"/>
        <w:spacing w:before="177"/>
        <w:ind w:left="113"/>
        <w:jc w:val="both"/>
      </w:pPr>
      <w:r>
        <w:t>Упутство</w:t>
      </w:r>
      <w:r w:rsidRPr="00AE0203">
        <w:t xml:space="preserve"> </w:t>
      </w:r>
      <w:r>
        <w:t>за</w:t>
      </w:r>
      <w:r w:rsidRPr="00AE0203">
        <w:t xml:space="preserve"> </w:t>
      </w:r>
      <w:r>
        <w:t>коришћење</w:t>
      </w:r>
      <w:r w:rsidRPr="00AE0203">
        <w:t xml:space="preserve"> </w:t>
      </w:r>
      <w:r>
        <w:t>има</w:t>
      </w:r>
      <w:r w:rsidRPr="00AE0203">
        <w:t xml:space="preserve"> </w:t>
      </w:r>
      <w:r>
        <w:t>за</w:t>
      </w:r>
      <w:r w:rsidRPr="00AE0203">
        <w:t xml:space="preserve"> </w:t>
      </w:r>
      <w:r>
        <w:t>циљ да</w:t>
      </w:r>
      <w:r w:rsidRPr="00AE0203">
        <w:t xml:space="preserve"> </w:t>
      </w:r>
      <w:r>
        <w:t>корисницима</w:t>
      </w:r>
      <w:r w:rsidRPr="00AE0203">
        <w:t xml:space="preserve"> </w:t>
      </w:r>
      <w:r>
        <w:t>система</w:t>
      </w:r>
      <w:r w:rsidRPr="00AE0203">
        <w:t xml:space="preserve"> </w:t>
      </w:r>
      <w:r>
        <w:t>пружи</w:t>
      </w:r>
      <w:r w:rsidRPr="00AE0203">
        <w:t xml:space="preserve"> </w:t>
      </w:r>
      <w:r>
        <w:t>све</w:t>
      </w:r>
      <w:r w:rsidRPr="00AE0203">
        <w:t xml:space="preserve"> </w:t>
      </w:r>
      <w:r>
        <w:t>информације потребне</w:t>
      </w:r>
      <w:r w:rsidR="00154C14">
        <w:rPr>
          <w:lang w:val="en-US"/>
        </w:rPr>
        <w:t xml:space="preserve"> </w:t>
      </w:r>
      <w:r>
        <w:t xml:space="preserve">за </w:t>
      </w:r>
      <w:r w:rsidR="00CE530D">
        <w:t xml:space="preserve">пријављивање </w:t>
      </w:r>
      <w:r w:rsidR="002C126E">
        <w:t>корисника на портал за електронску идентификацију</w:t>
      </w:r>
      <w:r w:rsidR="007818AE">
        <w:t>.</w:t>
      </w:r>
    </w:p>
    <w:p w14:paraId="7FB0B3F7" w14:textId="26072129" w:rsidR="00231408" w:rsidRPr="00C85B01" w:rsidRDefault="00C85B01" w:rsidP="00C85B01">
      <w:pPr>
        <w:widowControl/>
        <w:autoSpaceDE/>
        <w:autoSpaceDN/>
        <w:spacing w:after="160" w:line="259" w:lineRule="auto"/>
      </w:pPr>
      <w:r>
        <w:br w:type="page"/>
      </w:r>
    </w:p>
    <w:p w14:paraId="2B3ABCD4" w14:textId="2D4E0AF5" w:rsidR="00EF43DA" w:rsidRPr="009044BD" w:rsidRDefault="00C85B01" w:rsidP="00420E47">
      <w:pPr>
        <w:pStyle w:val="Heading1"/>
        <w:keepNext w:val="0"/>
        <w:keepLines w:val="0"/>
        <w:numPr>
          <w:ilvl w:val="0"/>
          <w:numId w:val="6"/>
        </w:numPr>
        <w:tabs>
          <w:tab w:val="left" w:pos="474"/>
        </w:tabs>
        <w:spacing w:before="18"/>
        <w:ind w:hanging="361"/>
        <w:jc w:val="both"/>
        <w:rPr>
          <w:rFonts w:ascii="Calibri" w:eastAsia="Calibri" w:hAnsi="Calibri" w:cs="Calibri"/>
          <w:b/>
          <w:bCs/>
          <w:color w:val="C00000"/>
          <w:sz w:val="40"/>
          <w:szCs w:val="40"/>
        </w:rPr>
      </w:pPr>
      <w:bookmarkStart w:id="8" w:name="_Toc90453092"/>
      <w:bookmarkStart w:id="9" w:name="_Toc122444192"/>
      <w:r>
        <w:rPr>
          <w:rFonts w:ascii="Calibri" w:eastAsia="Calibri" w:hAnsi="Calibri" w:cs="Calibri"/>
          <w:b/>
          <w:bCs/>
          <w:color w:val="C00000"/>
          <w:sz w:val="40"/>
          <w:szCs w:val="40"/>
        </w:rPr>
        <w:lastRenderedPageBreak/>
        <w:t>П</w:t>
      </w:r>
      <w:r w:rsidR="00EF43DA" w:rsidRPr="009044BD">
        <w:rPr>
          <w:rFonts w:ascii="Calibri" w:eastAsia="Calibri" w:hAnsi="Calibri" w:cs="Calibri"/>
          <w:b/>
          <w:bCs/>
          <w:color w:val="C00000"/>
          <w:sz w:val="40"/>
          <w:szCs w:val="40"/>
        </w:rPr>
        <w:t>ријављивање на систем</w:t>
      </w:r>
      <w:bookmarkEnd w:id="8"/>
      <w:bookmarkEnd w:id="9"/>
    </w:p>
    <w:p w14:paraId="076AE085" w14:textId="4289D5B6" w:rsidR="00EF43DA" w:rsidRDefault="00EF43DA" w:rsidP="00990384">
      <w:pPr>
        <w:pStyle w:val="ListParagraph"/>
        <w:numPr>
          <w:ilvl w:val="0"/>
          <w:numId w:val="5"/>
        </w:numPr>
        <w:tabs>
          <w:tab w:val="left" w:pos="819"/>
        </w:tabs>
        <w:spacing w:before="288" w:line="273" w:lineRule="auto"/>
        <w:ind w:right="1255" w:hanging="361"/>
        <w:jc w:val="both"/>
      </w:pPr>
      <w:r>
        <w:t>У Вашем претраживачу (препорука – „</w:t>
      </w:r>
      <w:r w:rsidRPr="00115ADC">
        <w:rPr>
          <w:b/>
        </w:rPr>
        <w:t>Google Chrome</w:t>
      </w:r>
      <w:r>
        <w:t xml:space="preserve">“) је потребно унети следећу адресу </w:t>
      </w:r>
      <w:r>
        <w:rPr>
          <w:spacing w:val="-47"/>
        </w:rPr>
        <w:t xml:space="preserve"> </w:t>
      </w:r>
      <w:r>
        <w:t>портала:</w:t>
      </w:r>
      <w:r>
        <w:rPr>
          <w:color w:val="0000FF"/>
          <w:spacing w:val="-5"/>
        </w:rPr>
        <w:t xml:space="preserve"> </w:t>
      </w:r>
      <w:r w:rsidR="00B94820" w:rsidRPr="005C392F">
        <w:rPr>
          <w:color w:val="0000FF"/>
          <w:u w:val="single" w:color="0000FF"/>
        </w:rPr>
        <w:t>https://turistickeagencije.eturista.gov.rs/</w:t>
      </w:r>
    </w:p>
    <w:p w14:paraId="2A33F714" w14:textId="650E0882" w:rsidR="00EF43DA" w:rsidRPr="00AC6371" w:rsidRDefault="00EF43DA" w:rsidP="00990384">
      <w:pPr>
        <w:pStyle w:val="ListParagraph"/>
        <w:numPr>
          <w:ilvl w:val="0"/>
          <w:numId w:val="5"/>
        </w:numPr>
        <w:tabs>
          <w:tab w:val="left" w:pos="819"/>
        </w:tabs>
        <w:spacing w:before="41" w:line="278" w:lineRule="auto"/>
        <w:ind w:right="937" w:hanging="361"/>
        <w:jc w:val="both"/>
      </w:pPr>
      <w:r w:rsidRPr="00AC6371">
        <w:t>По отварању стране за пријаву на систем „</w:t>
      </w:r>
      <w:r w:rsidRPr="00AC6371">
        <w:rPr>
          <w:b/>
        </w:rPr>
        <w:t>еТуриста</w:t>
      </w:r>
      <w:r w:rsidRPr="00AC6371">
        <w:t xml:space="preserve">“ потребно је </w:t>
      </w:r>
      <w:r w:rsidR="006B79E4">
        <w:t>кликнути на дугме „</w:t>
      </w:r>
      <w:r w:rsidR="006B79E4" w:rsidRPr="006B79E4">
        <w:rPr>
          <w:b/>
        </w:rPr>
        <w:t xml:space="preserve">Пријава преко портала </w:t>
      </w:r>
      <w:r w:rsidR="006B79E4" w:rsidRPr="006B79E4">
        <w:rPr>
          <w:b/>
          <w:lang w:val="sr-Latn-RS"/>
        </w:rPr>
        <w:t>eID.gov.rs</w:t>
      </w:r>
      <w:r w:rsidR="006B79E4">
        <w:rPr>
          <w:lang w:val="sr-Latn-RS"/>
        </w:rPr>
        <w:t>“</w:t>
      </w:r>
    </w:p>
    <w:p w14:paraId="269A8CEA" w14:textId="4F86FC46" w:rsidR="00EF43DA" w:rsidRDefault="00EF43DA" w:rsidP="00990384">
      <w:pPr>
        <w:pStyle w:val="ListParagraph"/>
        <w:numPr>
          <w:ilvl w:val="0"/>
          <w:numId w:val="5"/>
        </w:numPr>
        <w:tabs>
          <w:tab w:val="left" w:pos="819"/>
        </w:tabs>
        <w:spacing w:before="35"/>
        <w:ind w:left="818"/>
        <w:jc w:val="both"/>
      </w:pPr>
      <w:r>
        <w:t>Кликом</w:t>
      </w:r>
      <w:r>
        <w:rPr>
          <w:spacing w:val="-4"/>
        </w:rPr>
        <w:t xml:space="preserve"> </w:t>
      </w:r>
      <w:r>
        <w:t>на</w:t>
      </w:r>
      <w:r>
        <w:rPr>
          <w:spacing w:val="-2"/>
        </w:rPr>
        <w:t xml:space="preserve"> </w:t>
      </w:r>
      <w:r>
        <w:t>дугме</w:t>
      </w:r>
      <w:r>
        <w:rPr>
          <w:spacing w:val="-3"/>
        </w:rPr>
        <w:t xml:space="preserve"> </w:t>
      </w:r>
      <w:r>
        <w:t>„</w:t>
      </w:r>
      <w:r w:rsidR="006B79E4" w:rsidRPr="006B79E4">
        <w:rPr>
          <w:b/>
        </w:rPr>
        <w:t xml:space="preserve">Пријава преко портала </w:t>
      </w:r>
      <w:r w:rsidR="006B79E4" w:rsidRPr="006B79E4">
        <w:rPr>
          <w:b/>
          <w:lang w:val="sr-Latn-RS"/>
        </w:rPr>
        <w:t>eID.gov.rs</w:t>
      </w:r>
      <w:r>
        <w:t>“</w:t>
      </w:r>
      <w:r>
        <w:rPr>
          <w:spacing w:val="-5"/>
        </w:rPr>
        <w:t xml:space="preserve"> </w:t>
      </w:r>
      <w:r>
        <w:t>приказује</w:t>
      </w:r>
      <w:r>
        <w:rPr>
          <w:spacing w:val="-2"/>
        </w:rPr>
        <w:t xml:space="preserve"> </w:t>
      </w:r>
      <w:r>
        <w:t>се</w:t>
      </w:r>
      <w:r>
        <w:rPr>
          <w:spacing w:val="-2"/>
        </w:rPr>
        <w:t xml:space="preserve"> </w:t>
      </w:r>
      <w:r w:rsidR="006B79E4">
        <w:t>портал за електронску идентификаицју.</w:t>
      </w:r>
    </w:p>
    <w:p w14:paraId="121CADE6" w14:textId="77777777" w:rsidR="00EF43DA" w:rsidRDefault="00EF43DA" w:rsidP="00EF43DA">
      <w:pPr>
        <w:tabs>
          <w:tab w:val="left" w:pos="819"/>
        </w:tabs>
        <w:spacing w:before="35"/>
        <w:jc w:val="both"/>
      </w:pPr>
    </w:p>
    <w:p w14:paraId="71480F91" w14:textId="2D69AD52" w:rsidR="00EF43DA" w:rsidRPr="0015268B" w:rsidRDefault="00EA25F1" w:rsidP="00CD4197">
      <w:pPr>
        <w:tabs>
          <w:tab w:val="left" w:pos="819"/>
        </w:tabs>
        <w:spacing w:before="35"/>
        <w:jc w:val="center"/>
      </w:pPr>
      <w:r>
        <w:rPr>
          <w:noProof/>
        </w:rPr>
        <w:drawing>
          <wp:inline distT="0" distB="0" distL="0" distR="0" wp14:anchorId="4A2AFBBB" wp14:editId="70EBE6F9">
            <wp:extent cx="3983792" cy="4421875"/>
            <wp:effectExtent l="95250" t="38100" r="17145" b="7429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35236" cy="4478976"/>
                    </a:xfrm>
                    <a:prstGeom prst="rect">
                      <a:avLst/>
                    </a:prstGeom>
                    <a:effectLst>
                      <a:outerShdw blurRad="50800" dist="38100" dir="9600000" algn="ctr" rotWithShape="0">
                        <a:srgbClr val="000000">
                          <a:alpha val="40000"/>
                        </a:srgbClr>
                      </a:outerShdw>
                    </a:effectLst>
                  </pic:spPr>
                </pic:pic>
              </a:graphicData>
            </a:graphic>
          </wp:inline>
        </w:drawing>
      </w:r>
    </w:p>
    <w:p w14:paraId="748A24A9" w14:textId="5A873209" w:rsidR="00EF43DA" w:rsidRDefault="00EF43DA" w:rsidP="00EF43DA">
      <w:pPr>
        <w:spacing w:before="59"/>
        <w:ind w:left="148" w:right="528"/>
        <w:jc w:val="center"/>
        <w:rPr>
          <w:i/>
          <w:color w:val="808080"/>
        </w:rPr>
      </w:pPr>
      <w:r>
        <w:rPr>
          <w:i/>
          <w:color w:val="808080"/>
        </w:rPr>
        <w:t>Слика</w:t>
      </w:r>
      <w:r>
        <w:rPr>
          <w:i/>
          <w:color w:val="808080"/>
          <w:spacing w:val="-2"/>
        </w:rPr>
        <w:t xml:space="preserve"> </w:t>
      </w:r>
      <w:r>
        <w:rPr>
          <w:i/>
          <w:color w:val="808080"/>
        </w:rPr>
        <w:t>1</w:t>
      </w:r>
      <w:r>
        <w:rPr>
          <w:i/>
          <w:color w:val="808080"/>
          <w:spacing w:val="-4"/>
        </w:rPr>
        <w:t xml:space="preserve"> </w:t>
      </w:r>
      <w:r>
        <w:rPr>
          <w:i/>
          <w:color w:val="808080"/>
        </w:rPr>
        <w:t>–</w:t>
      </w:r>
      <w:r>
        <w:rPr>
          <w:i/>
          <w:color w:val="808080"/>
          <w:spacing w:val="-2"/>
        </w:rPr>
        <w:t xml:space="preserve"> </w:t>
      </w:r>
      <w:r w:rsidR="006A2FA8">
        <w:rPr>
          <w:i/>
          <w:color w:val="808080"/>
        </w:rPr>
        <w:t>Страна за пријаву на систем</w:t>
      </w:r>
      <w:r w:rsidR="00132A30">
        <w:rPr>
          <w:i/>
          <w:color w:val="808080"/>
        </w:rPr>
        <w:t xml:space="preserve"> еТуриста</w:t>
      </w:r>
    </w:p>
    <w:p w14:paraId="4A015DE0" w14:textId="77777777" w:rsidR="00E4350F" w:rsidRPr="006A2FA8" w:rsidRDefault="00E4350F" w:rsidP="00EF43DA">
      <w:pPr>
        <w:spacing w:before="59"/>
        <w:ind w:left="148" w:right="528"/>
        <w:jc w:val="center"/>
        <w:rPr>
          <w:i/>
        </w:rPr>
      </w:pPr>
    </w:p>
    <w:p w14:paraId="5D0A3F41" w14:textId="69F645EF" w:rsidR="00E4350F" w:rsidRPr="00132A30" w:rsidRDefault="00E4350F" w:rsidP="00132A30">
      <w:pPr>
        <w:pStyle w:val="Heading2"/>
        <w:numPr>
          <w:ilvl w:val="1"/>
          <w:numId w:val="6"/>
        </w:numPr>
        <w:tabs>
          <w:tab w:val="left" w:pos="819"/>
        </w:tabs>
        <w:rPr>
          <w:color w:val="C00000"/>
          <w:spacing w:val="-1"/>
        </w:rPr>
      </w:pPr>
      <w:bookmarkStart w:id="10" w:name="_Toc122444193"/>
      <w:r w:rsidRPr="00132A30">
        <w:rPr>
          <w:color w:val="C00000"/>
          <w:spacing w:val="-1"/>
        </w:rPr>
        <w:t xml:space="preserve">Пријављивање на систем коришћењем </w:t>
      </w:r>
      <w:r w:rsidR="00822D88" w:rsidRPr="00132A30">
        <w:rPr>
          <w:color w:val="C00000"/>
          <w:spacing w:val="-1"/>
        </w:rPr>
        <w:t>корисничког имена и лозинке</w:t>
      </w:r>
      <w:bookmarkEnd w:id="10"/>
    </w:p>
    <w:p w14:paraId="6D299859" w14:textId="77777777" w:rsidR="00E4350F" w:rsidRDefault="00E4350F" w:rsidP="00E4350F">
      <w:pPr>
        <w:pStyle w:val="BodyText"/>
        <w:rPr>
          <w:i/>
          <w:sz w:val="20"/>
        </w:rPr>
      </w:pPr>
    </w:p>
    <w:p w14:paraId="41FC6553" w14:textId="77777777" w:rsidR="001C61F2" w:rsidRDefault="00E4350F" w:rsidP="00E4350F">
      <w:pPr>
        <w:pStyle w:val="ListParagraph"/>
        <w:numPr>
          <w:ilvl w:val="0"/>
          <w:numId w:val="5"/>
        </w:numPr>
        <w:jc w:val="both"/>
      </w:pPr>
      <w:r>
        <w:t>Корисник треба да кликне на картицу „</w:t>
      </w:r>
      <w:r w:rsidR="00AA08E6">
        <w:rPr>
          <w:b/>
        </w:rPr>
        <w:t>Корисничко име и лозинка</w:t>
      </w:r>
      <w:r>
        <w:t xml:space="preserve">“ </w:t>
      </w:r>
    </w:p>
    <w:p w14:paraId="6FC67235" w14:textId="63FE9F2C" w:rsidR="00E4350F" w:rsidRDefault="4DB879BC" w:rsidP="00E4350F">
      <w:pPr>
        <w:pStyle w:val="ListParagraph"/>
        <w:numPr>
          <w:ilvl w:val="0"/>
          <w:numId w:val="5"/>
        </w:numPr>
        <w:jc w:val="both"/>
      </w:pPr>
      <w:r>
        <w:t xml:space="preserve">Корисник треба да у поље </w:t>
      </w:r>
      <w:r w:rsidR="4F54D4AF">
        <w:t>„</w:t>
      </w:r>
      <w:r w:rsidR="4F54D4AF" w:rsidRPr="1794DE05">
        <w:rPr>
          <w:b/>
          <w:bCs/>
        </w:rPr>
        <w:t>Корисничко име</w:t>
      </w:r>
      <w:r w:rsidR="4F54D4AF">
        <w:t>“ унесе емаил адресу са којом је регистрован корисник</w:t>
      </w:r>
      <w:r w:rsidR="5E488A3E">
        <w:t xml:space="preserve"> на порталу за електронску идентификацију (еУправа)</w:t>
      </w:r>
      <w:r w:rsidR="2156AC64">
        <w:t>, и да у поље</w:t>
      </w:r>
      <w:r w:rsidR="322CECC7">
        <w:t xml:space="preserve"> „</w:t>
      </w:r>
      <w:r w:rsidR="322CECC7" w:rsidRPr="1794DE05">
        <w:rPr>
          <w:b/>
          <w:bCs/>
        </w:rPr>
        <w:t>Ваша лозинка</w:t>
      </w:r>
      <w:r w:rsidR="322CECC7">
        <w:t>“ унесе лозинку за пријаву на систем</w:t>
      </w:r>
    </w:p>
    <w:p w14:paraId="2B186067" w14:textId="77777777" w:rsidR="00E4350F" w:rsidRDefault="00E4350F" w:rsidP="00E4350F"/>
    <w:p w14:paraId="613720B7" w14:textId="77777777" w:rsidR="00E4350F" w:rsidRDefault="00E4350F" w:rsidP="00E4350F"/>
    <w:p w14:paraId="1AEEE965" w14:textId="3DFD9C8F" w:rsidR="00E4350F" w:rsidRPr="00EA5A9D" w:rsidRDefault="00AA08E6" w:rsidP="00E4350F">
      <w:pPr>
        <w:jc w:val="center"/>
      </w:pPr>
      <w:r>
        <w:rPr>
          <w:noProof/>
        </w:rPr>
        <w:lastRenderedPageBreak/>
        <w:drawing>
          <wp:inline distT="0" distB="0" distL="0" distR="0" wp14:anchorId="456BE03B" wp14:editId="55BF5630">
            <wp:extent cx="6140293" cy="42394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85006" cy="4270370"/>
                    </a:xfrm>
                    <a:prstGeom prst="rect">
                      <a:avLst/>
                    </a:prstGeom>
                  </pic:spPr>
                </pic:pic>
              </a:graphicData>
            </a:graphic>
          </wp:inline>
        </w:drawing>
      </w:r>
    </w:p>
    <w:p w14:paraId="5A7C8428" w14:textId="62308E75" w:rsidR="00E4350F" w:rsidRPr="00990384" w:rsidRDefault="00E4350F" w:rsidP="00E4350F">
      <w:pPr>
        <w:pStyle w:val="BodyText"/>
        <w:ind w:right="532"/>
        <w:jc w:val="center"/>
        <w:rPr>
          <w:i/>
          <w:color w:val="808080"/>
          <w:spacing w:val="-2"/>
        </w:rPr>
      </w:pPr>
      <w:r>
        <w:rPr>
          <w:i/>
          <w:color w:val="808080"/>
        </w:rPr>
        <w:t>Слика</w:t>
      </w:r>
      <w:r>
        <w:rPr>
          <w:i/>
          <w:color w:val="808080"/>
          <w:spacing w:val="-2"/>
        </w:rPr>
        <w:t xml:space="preserve"> </w:t>
      </w:r>
      <w:r>
        <w:rPr>
          <w:i/>
          <w:color w:val="808080"/>
        </w:rPr>
        <w:t>2</w:t>
      </w:r>
      <w:r>
        <w:rPr>
          <w:i/>
          <w:color w:val="808080"/>
          <w:spacing w:val="-4"/>
        </w:rPr>
        <w:t xml:space="preserve"> </w:t>
      </w:r>
      <w:r>
        <w:rPr>
          <w:i/>
          <w:color w:val="808080"/>
        </w:rPr>
        <w:t>–</w:t>
      </w:r>
      <w:r>
        <w:rPr>
          <w:i/>
          <w:color w:val="808080"/>
          <w:spacing w:val="-2"/>
        </w:rPr>
        <w:t xml:space="preserve"> Приказ </w:t>
      </w:r>
      <w:r w:rsidR="008E0F5D">
        <w:rPr>
          <w:i/>
          <w:color w:val="808080"/>
          <w:spacing w:val="-2"/>
        </w:rPr>
        <w:t>картице „Корисничко име и лозинка“ на „Порталу за електронску идентификацију“</w:t>
      </w:r>
      <w:r>
        <w:rPr>
          <w:i/>
          <w:color w:val="808080"/>
          <w:spacing w:val="-2"/>
        </w:rPr>
        <w:t xml:space="preserve"> </w:t>
      </w:r>
    </w:p>
    <w:p w14:paraId="75E6E2C5" w14:textId="77777777" w:rsidR="00E4350F" w:rsidRDefault="00E4350F" w:rsidP="00E4350F">
      <w:pPr>
        <w:pStyle w:val="BodyText"/>
        <w:ind w:right="532"/>
        <w:jc w:val="center"/>
        <w:rPr>
          <w:i/>
          <w:color w:val="808080"/>
        </w:rPr>
      </w:pPr>
    </w:p>
    <w:p w14:paraId="3596A384" w14:textId="21892917" w:rsidR="00E4350F" w:rsidRDefault="00890253" w:rsidP="00E4350F">
      <w:pPr>
        <w:pStyle w:val="BodyText"/>
        <w:numPr>
          <w:ilvl w:val="0"/>
          <w:numId w:val="5"/>
        </w:numPr>
        <w:ind w:right="532"/>
      </w:pPr>
      <w:r>
        <w:t>Након уноса података потребно је кликнути на дугме „</w:t>
      </w:r>
      <w:r w:rsidRPr="007743DE">
        <w:rPr>
          <w:b/>
        </w:rPr>
        <w:t>Пријавите се“</w:t>
      </w:r>
    </w:p>
    <w:p w14:paraId="6F0BD3D8" w14:textId="34A3E97B" w:rsidR="00E4350F" w:rsidRPr="005E43C5" w:rsidRDefault="00E4350F" w:rsidP="00E4350F">
      <w:pPr>
        <w:rPr>
          <w:rFonts w:ascii="Wingdings" w:hAnsi="Wingdings"/>
          <w:sz w:val="28"/>
          <w:lang w:val="en-US"/>
        </w:rPr>
      </w:pPr>
    </w:p>
    <w:p w14:paraId="5B0087D7" w14:textId="77777777" w:rsidR="00E4350F" w:rsidRDefault="00E4350F" w:rsidP="00E4350F">
      <w:pPr>
        <w:pStyle w:val="ListParagraph"/>
        <w:numPr>
          <w:ilvl w:val="0"/>
          <w:numId w:val="5"/>
        </w:numPr>
        <w:tabs>
          <w:tab w:val="left" w:pos="818"/>
          <w:tab w:val="left" w:pos="819"/>
        </w:tabs>
        <w:spacing w:before="121"/>
        <w:jc w:val="both"/>
      </w:pPr>
      <w:r>
        <w:t>Корисник је успешно пријављен на систем</w:t>
      </w:r>
    </w:p>
    <w:p w14:paraId="3E68391E" w14:textId="77777777" w:rsidR="00E4350F" w:rsidRDefault="00E4350F" w:rsidP="00E4350F">
      <w:pPr>
        <w:tabs>
          <w:tab w:val="left" w:pos="818"/>
          <w:tab w:val="left" w:pos="819"/>
        </w:tabs>
        <w:spacing w:before="121"/>
        <w:jc w:val="center"/>
      </w:pPr>
      <w:r>
        <w:rPr>
          <w:noProof/>
        </w:rPr>
        <w:drawing>
          <wp:inline distT="0" distB="0" distL="0" distR="0" wp14:anchorId="22697A35" wp14:editId="7296D6A4">
            <wp:extent cx="6253719" cy="2299648"/>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59561" cy="2301796"/>
                    </a:xfrm>
                    <a:prstGeom prst="rect">
                      <a:avLst/>
                    </a:prstGeom>
                  </pic:spPr>
                </pic:pic>
              </a:graphicData>
            </a:graphic>
          </wp:inline>
        </w:drawing>
      </w:r>
    </w:p>
    <w:p w14:paraId="3F6410F6" w14:textId="7DD4366A" w:rsidR="00E4350F" w:rsidRPr="00860E20" w:rsidRDefault="00E4350F" w:rsidP="00E4350F">
      <w:pPr>
        <w:tabs>
          <w:tab w:val="left" w:pos="818"/>
          <w:tab w:val="left" w:pos="819"/>
        </w:tabs>
        <w:spacing w:before="121"/>
        <w:jc w:val="center"/>
        <w:rPr>
          <w:i/>
          <w:color w:val="808080"/>
        </w:rPr>
      </w:pPr>
      <w:r>
        <w:rPr>
          <w:i/>
          <w:color w:val="808080"/>
        </w:rPr>
        <w:t>Слика 3 – Изгле</w:t>
      </w:r>
      <w:r w:rsidR="00860E20">
        <w:rPr>
          <w:i/>
          <w:color w:val="808080"/>
        </w:rPr>
        <w:t>д почетне стране апли</w:t>
      </w:r>
      <w:r w:rsidR="00D326D8">
        <w:rPr>
          <w:i/>
          <w:color w:val="808080"/>
        </w:rPr>
        <w:t>кације</w:t>
      </w:r>
      <w:r w:rsidR="00097F87">
        <w:rPr>
          <w:i/>
          <w:color w:val="808080"/>
        </w:rPr>
        <w:t xml:space="preserve"> еТуриста</w:t>
      </w:r>
    </w:p>
    <w:p w14:paraId="0F0F5BCD" w14:textId="5B418417" w:rsidR="00D906D9" w:rsidRDefault="00D906D9" w:rsidP="00E4350F">
      <w:pPr>
        <w:tabs>
          <w:tab w:val="left" w:pos="818"/>
          <w:tab w:val="left" w:pos="819"/>
        </w:tabs>
        <w:spacing w:before="121"/>
        <w:jc w:val="center"/>
      </w:pPr>
    </w:p>
    <w:p w14:paraId="72AD5250" w14:textId="7660010F" w:rsidR="00EF43DA" w:rsidRDefault="00EF43DA" w:rsidP="00EF43DA">
      <w:pPr>
        <w:pStyle w:val="BodyText"/>
      </w:pPr>
    </w:p>
    <w:p w14:paraId="5C1592FC" w14:textId="77777777" w:rsidR="00026442" w:rsidRDefault="00026442" w:rsidP="00EF43DA">
      <w:pPr>
        <w:pStyle w:val="BodyText"/>
        <w:rPr>
          <w:i/>
          <w:sz w:val="20"/>
        </w:rPr>
      </w:pPr>
    </w:p>
    <w:p w14:paraId="2CC7B258" w14:textId="7E11E71C" w:rsidR="00E4350F" w:rsidRPr="00132A30" w:rsidRDefault="00E4350F" w:rsidP="00132A30">
      <w:pPr>
        <w:pStyle w:val="Heading2"/>
        <w:numPr>
          <w:ilvl w:val="1"/>
          <w:numId w:val="6"/>
        </w:numPr>
        <w:tabs>
          <w:tab w:val="left" w:pos="819"/>
        </w:tabs>
        <w:rPr>
          <w:color w:val="C00000"/>
          <w:spacing w:val="-1"/>
        </w:rPr>
      </w:pPr>
      <w:bookmarkStart w:id="11" w:name="_Toc122444194"/>
      <w:r w:rsidRPr="00132A30">
        <w:rPr>
          <w:color w:val="C00000"/>
          <w:spacing w:val="-1"/>
        </w:rPr>
        <w:lastRenderedPageBreak/>
        <w:t xml:space="preserve">Пријављивање на систем коришћењем </w:t>
      </w:r>
      <w:r w:rsidR="00C409E7" w:rsidRPr="00132A30">
        <w:rPr>
          <w:color w:val="C00000"/>
          <w:spacing w:val="-1"/>
        </w:rPr>
        <w:t>квалификованог електронског сертификата</w:t>
      </w:r>
      <w:bookmarkEnd w:id="11"/>
    </w:p>
    <w:p w14:paraId="04119E28" w14:textId="77777777" w:rsidR="00E4350F" w:rsidRDefault="00E4350F" w:rsidP="00E4350F">
      <w:pPr>
        <w:pStyle w:val="BodyText"/>
        <w:rPr>
          <w:i/>
          <w:sz w:val="20"/>
        </w:rPr>
      </w:pPr>
    </w:p>
    <w:p w14:paraId="6D75EC0B" w14:textId="25F7BB23" w:rsidR="00E4350F" w:rsidRDefault="00533D37" w:rsidP="003E043C">
      <w:pPr>
        <w:ind w:left="487"/>
        <w:jc w:val="both"/>
      </w:pPr>
      <w:r>
        <w:t xml:space="preserve">4. </w:t>
      </w:r>
      <w:r w:rsidR="00E4350F">
        <w:t>Корисник треба да кликне на картицу „</w:t>
      </w:r>
      <w:r w:rsidR="00BE297C" w:rsidRPr="00533D37">
        <w:rPr>
          <w:b/>
        </w:rPr>
        <w:t>Квалификовани електронски сертификат</w:t>
      </w:r>
      <w:r w:rsidR="00E4350F">
        <w:t xml:space="preserve">“ </w:t>
      </w:r>
    </w:p>
    <w:p w14:paraId="2BD2FC2B" w14:textId="5820B7EA" w:rsidR="003E043C" w:rsidRDefault="003E043C" w:rsidP="003E043C">
      <w:pPr>
        <w:ind w:left="487"/>
        <w:jc w:val="both"/>
      </w:pPr>
    </w:p>
    <w:p w14:paraId="73CBBB6D" w14:textId="05B735F6" w:rsidR="00802532" w:rsidRDefault="003E043C" w:rsidP="007130F9">
      <w:pPr>
        <w:ind w:left="487"/>
        <w:jc w:val="both"/>
      </w:pPr>
      <w:r>
        <w:t>5. Корисник убацује квалификовани електронски сертификат</w:t>
      </w:r>
      <w:r w:rsidR="00802532">
        <w:t xml:space="preserve"> </w:t>
      </w:r>
    </w:p>
    <w:p w14:paraId="609DDE94" w14:textId="2370C728" w:rsidR="007130F9" w:rsidRDefault="007130F9" w:rsidP="007130F9">
      <w:pPr>
        <w:ind w:left="487"/>
        <w:jc w:val="both"/>
      </w:pPr>
    </w:p>
    <w:p w14:paraId="4431DD84" w14:textId="073EC45E" w:rsidR="21AAA79E" w:rsidRDefault="21AAA79E" w:rsidP="1794DE05">
      <w:pPr>
        <w:ind w:firstLine="487"/>
        <w:jc w:val="both"/>
      </w:pPr>
      <w:r>
        <w:t>6. Корисник кликне на дугме „</w:t>
      </w:r>
      <w:r w:rsidRPr="1794DE05">
        <w:rPr>
          <w:b/>
          <w:bCs/>
        </w:rPr>
        <w:t>Пријавите се</w:t>
      </w:r>
      <w:r>
        <w:t>“</w:t>
      </w:r>
    </w:p>
    <w:p w14:paraId="791D9765" w14:textId="0CA33525" w:rsidR="1794DE05" w:rsidRDefault="1794DE05" w:rsidP="1794DE05">
      <w:pPr>
        <w:ind w:firstLine="487"/>
        <w:jc w:val="both"/>
      </w:pPr>
    </w:p>
    <w:p w14:paraId="40BC18E4" w14:textId="110D52FA" w:rsidR="6A8EC67E" w:rsidRDefault="6A8EC67E" w:rsidP="1794DE05">
      <w:pPr>
        <w:pStyle w:val="ListParagraph"/>
        <w:numPr>
          <w:ilvl w:val="0"/>
          <w:numId w:val="1"/>
        </w:numPr>
        <w:jc w:val="both"/>
      </w:pPr>
      <w:r>
        <w:t>Корисник уноси ПИН за квалификовани електронски сертификат</w:t>
      </w:r>
    </w:p>
    <w:p w14:paraId="648DD31A" w14:textId="77777777" w:rsidR="007130F9" w:rsidRDefault="007130F9" w:rsidP="007130F9">
      <w:pPr>
        <w:ind w:firstLine="487"/>
        <w:jc w:val="both"/>
      </w:pPr>
    </w:p>
    <w:p w14:paraId="5FED420D" w14:textId="28170509" w:rsidR="00E4350F" w:rsidRPr="00EA5A9D" w:rsidRDefault="001C7ED5" w:rsidP="00E4350F">
      <w:pPr>
        <w:jc w:val="center"/>
      </w:pPr>
      <w:r>
        <w:rPr>
          <w:noProof/>
        </w:rPr>
        <w:drawing>
          <wp:inline distT="0" distB="0" distL="0" distR="0" wp14:anchorId="1628EBE9" wp14:editId="73789E14">
            <wp:extent cx="6159137" cy="32208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4522"/>
                    <a:stretch/>
                  </pic:blipFill>
                  <pic:spPr bwMode="auto">
                    <a:xfrm>
                      <a:off x="0" y="0"/>
                      <a:ext cx="6176662" cy="3230035"/>
                    </a:xfrm>
                    <a:prstGeom prst="rect">
                      <a:avLst/>
                    </a:prstGeom>
                    <a:ln>
                      <a:noFill/>
                    </a:ln>
                    <a:extLst>
                      <a:ext uri="{53640926-AAD7-44D8-BBD7-CCE9431645EC}">
                        <a14:shadowObscured xmlns:a14="http://schemas.microsoft.com/office/drawing/2010/main"/>
                      </a:ext>
                    </a:extLst>
                  </pic:spPr>
                </pic:pic>
              </a:graphicData>
            </a:graphic>
          </wp:inline>
        </w:drawing>
      </w:r>
    </w:p>
    <w:p w14:paraId="0693B672" w14:textId="06B3BE00" w:rsidR="00E4350F" w:rsidRPr="001C7ED5" w:rsidRDefault="00E4350F" w:rsidP="001C7ED5">
      <w:pPr>
        <w:pStyle w:val="BodyText"/>
        <w:ind w:right="532"/>
        <w:jc w:val="center"/>
        <w:rPr>
          <w:i/>
          <w:color w:val="808080"/>
          <w:spacing w:val="-2"/>
        </w:rPr>
      </w:pPr>
      <w:r>
        <w:rPr>
          <w:i/>
          <w:color w:val="808080"/>
        </w:rPr>
        <w:t>Слика</w:t>
      </w:r>
      <w:r>
        <w:rPr>
          <w:i/>
          <w:color w:val="808080"/>
          <w:spacing w:val="-2"/>
        </w:rPr>
        <w:t xml:space="preserve"> </w:t>
      </w:r>
      <w:r w:rsidR="00E635DA">
        <w:rPr>
          <w:i/>
          <w:color w:val="808080"/>
        </w:rPr>
        <w:t>4</w:t>
      </w:r>
      <w:r>
        <w:rPr>
          <w:i/>
          <w:color w:val="808080"/>
          <w:spacing w:val="-4"/>
        </w:rPr>
        <w:t xml:space="preserve"> </w:t>
      </w:r>
      <w:r w:rsidR="003F09EF">
        <w:rPr>
          <w:i/>
          <w:color w:val="808080"/>
        </w:rPr>
        <w:t>–</w:t>
      </w:r>
      <w:r w:rsidR="008F1282">
        <w:rPr>
          <w:i/>
          <w:color w:val="808080"/>
          <w:spacing w:val="-2"/>
        </w:rPr>
        <w:t xml:space="preserve"> Приказ картице „</w:t>
      </w:r>
      <w:r w:rsidR="003F4700">
        <w:rPr>
          <w:i/>
          <w:color w:val="808080"/>
          <w:spacing w:val="-2"/>
        </w:rPr>
        <w:t>Квалификовани електронски сертификат</w:t>
      </w:r>
      <w:r w:rsidR="008F1282">
        <w:rPr>
          <w:i/>
          <w:color w:val="808080"/>
          <w:spacing w:val="-2"/>
        </w:rPr>
        <w:t>“ на „Порталу за електронску идентификацију“</w:t>
      </w:r>
      <w:r w:rsidR="003F09EF">
        <w:rPr>
          <w:i/>
          <w:color w:val="808080"/>
          <w:spacing w:val="-2"/>
        </w:rPr>
        <w:t xml:space="preserve"> </w:t>
      </w:r>
    </w:p>
    <w:p w14:paraId="52296BF6" w14:textId="77777777" w:rsidR="00E4350F" w:rsidRDefault="00E4350F" w:rsidP="00E4350F">
      <w:pPr>
        <w:tabs>
          <w:tab w:val="left" w:pos="6849"/>
        </w:tabs>
        <w:rPr>
          <w:i/>
          <w:color w:val="808080"/>
        </w:rPr>
      </w:pPr>
    </w:p>
    <w:p w14:paraId="1A1F8BB8" w14:textId="0C91265D" w:rsidR="00E4350F" w:rsidRDefault="4F54D4AF" w:rsidP="1794DE05">
      <w:pPr>
        <w:pStyle w:val="ListParagraph"/>
        <w:numPr>
          <w:ilvl w:val="0"/>
          <w:numId w:val="1"/>
        </w:numPr>
        <w:tabs>
          <w:tab w:val="left" w:pos="818"/>
          <w:tab w:val="left" w:pos="819"/>
        </w:tabs>
        <w:spacing w:before="121"/>
        <w:jc w:val="both"/>
      </w:pPr>
      <w:r>
        <w:t>Корисник је успешно пријављен на систем</w:t>
      </w:r>
    </w:p>
    <w:p w14:paraId="50CAF4F6" w14:textId="77777777" w:rsidR="00E635DA" w:rsidRDefault="00E4350F" w:rsidP="00E635DA">
      <w:pPr>
        <w:tabs>
          <w:tab w:val="left" w:pos="818"/>
          <w:tab w:val="left" w:pos="819"/>
        </w:tabs>
        <w:spacing w:before="121"/>
        <w:jc w:val="center"/>
      </w:pPr>
      <w:r>
        <w:rPr>
          <w:noProof/>
        </w:rPr>
        <w:drawing>
          <wp:inline distT="0" distB="0" distL="0" distR="0" wp14:anchorId="4EC620DE" wp14:editId="617EE9BB">
            <wp:extent cx="6146620" cy="2260265"/>
            <wp:effectExtent l="0" t="0" r="698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73967" cy="2270321"/>
                    </a:xfrm>
                    <a:prstGeom prst="rect">
                      <a:avLst/>
                    </a:prstGeom>
                  </pic:spPr>
                </pic:pic>
              </a:graphicData>
            </a:graphic>
          </wp:inline>
        </w:drawing>
      </w:r>
    </w:p>
    <w:p w14:paraId="2C4551A8" w14:textId="6096D0F4" w:rsidR="005912A8" w:rsidRDefault="003F09EF" w:rsidP="00E635DA">
      <w:pPr>
        <w:tabs>
          <w:tab w:val="left" w:pos="818"/>
          <w:tab w:val="left" w:pos="819"/>
        </w:tabs>
        <w:spacing w:before="121"/>
        <w:jc w:val="center"/>
        <w:rPr>
          <w:i/>
          <w:color w:val="808080"/>
        </w:rPr>
      </w:pPr>
      <w:r>
        <w:rPr>
          <w:i/>
          <w:color w:val="808080"/>
        </w:rPr>
        <w:lastRenderedPageBreak/>
        <w:t xml:space="preserve">Слика </w:t>
      </w:r>
      <w:r w:rsidR="00E635DA">
        <w:rPr>
          <w:i/>
          <w:color w:val="808080"/>
        </w:rPr>
        <w:t>5</w:t>
      </w:r>
      <w:r>
        <w:rPr>
          <w:i/>
          <w:color w:val="808080"/>
        </w:rPr>
        <w:t xml:space="preserve"> – Изглед почетне стране апликације</w:t>
      </w:r>
      <w:r w:rsidR="000423C5">
        <w:rPr>
          <w:i/>
          <w:color w:val="808080"/>
        </w:rPr>
        <w:t xml:space="preserve"> еТуриста</w:t>
      </w:r>
    </w:p>
    <w:p w14:paraId="14DB0DE4" w14:textId="77777777" w:rsidR="009B4B24" w:rsidRPr="00E635DA" w:rsidRDefault="009B4B24" w:rsidP="00E635DA">
      <w:pPr>
        <w:tabs>
          <w:tab w:val="left" w:pos="818"/>
          <w:tab w:val="left" w:pos="819"/>
        </w:tabs>
        <w:spacing w:before="121"/>
        <w:jc w:val="center"/>
      </w:pPr>
    </w:p>
    <w:p w14:paraId="0B928F5C" w14:textId="2BE194B6" w:rsidR="00CF4C6A" w:rsidRPr="00132A30" w:rsidRDefault="00CF4C6A" w:rsidP="00284A9E">
      <w:pPr>
        <w:pStyle w:val="Heading2"/>
        <w:numPr>
          <w:ilvl w:val="1"/>
          <w:numId w:val="6"/>
        </w:numPr>
        <w:tabs>
          <w:tab w:val="left" w:pos="819"/>
        </w:tabs>
        <w:rPr>
          <w:color w:val="C00000"/>
          <w:spacing w:val="-1"/>
        </w:rPr>
      </w:pPr>
      <w:bookmarkStart w:id="12" w:name="_Toc122444195"/>
      <w:r w:rsidRPr="00132A30">
        <w:rPr>
          <w:color w:val="C00000"/>
          <w:spacing w:val="-1"/>
        </w:rPr>
        <w:t xml:space="preserve">Пријављивање на систем коришћењем </w:t>
      </w:r>
      <w:r w:rsidR="00B92807" w:rsidRPr="00132A30">
        <w:rPr>
          <w:color w:val="C00000"/>
          <w:spacing w:val="-1"/>
        </w:rPr>
        <w:t>мобилне апликације</w:t>
      </w:r>
      <w:bookmarkEnd w:id="12"/>
    </w:p>
    <w:p w14:paraId="79D7324B" w14:textId="77777777" w:rsidR="005912A8" w:rsidRDefault="005912A8" w:rsidP="00EF43DA">
      <w:pPr>
        <w:pStyle w:val="BodyText"/>
        <w:rPr>
          <w:i/>
          <w:sz w:val="20"/>
        </w:rPr>
      </w:pPr>
    </w:p>
    <w:p w14:paraId="6BB1DA6F" w14:textId="77777777" w:rsidR="008144CA" w:rsidRDefault="006B79E4" w:rsidP="001C7ED5">
      <w:pPr>
        <w:pStyle w:val="ListParagraph"/>
        <w:numPr>
          <w:ilvl w:val="0"/>
          <w:numId w:val="45"/>
        </w:numPr>
        <w:jc w:val="both"/>
      </w:pPr>
      <w:r>
        <w:t>Корисник треба да кликне на картицу „</w:t>
      </w:r>
      <w:r w:rsidRPr="001C7ED5">
        <w:rPr>
          <w:b/>
        </w:rPr>
        <w:t>Мобилна апликација</w:t>
      </w:r>
      <w:r>
        <w:t xml:space="preserve">“ </w:t>
      </w:r>
    </w:p>
    <w:p w14:paraId="037D470E" w14:textId="52111415" w:rsidR="00FC7545" w:rsidRDefault="008144CA" w:rsidP="001C7ED5">
      <w:pPr>
        <w:pStyle w:val="ListParagraph"/>
        <w:numPr>
          <w:ilvl w:val="0"/>
          <w:numId w:val="45"/>
        </w:numPr>
        <w:jc w:val="both"/>
      </w:pPr>
      <w:r>
        <w:t xml:space="preserve">Корисник у </w:t>
      </w:r>
      <w:r w:rsidR="006B79E4">
        <w:t>поље „</w:t>
      </w:r>
      <w:r w:rsidR="006B79E4" w:rsidRPr="001C7ED5">
        <w:rPr>
          <w:b/>
        </w:rPr>
        <w:t>Корисничко име</w:t>
      </w:r>
      <w:r w:rsidR="006B79E4">
        <w:t>“ ун</w:t>
      </w:r>
      <w:r w:rsidR="00565D98">
        <w:t>оси</w:t>
      </w:r>
      <w:r w:rsidR="006B79E4">
        <w:t xml:space="preserve"> емаил адресу са којом је регистрован на </w:t>
      </w:r>
      <w:r w:rsidR="006B79E4" w:rsidRPr="001C7ED5">
        <w:rPr>
          <w:lang w:val="sr-Latn-RS"/>
        </w:rPr>
        <w:t xml:space="preserve">ConsentID </w:t>
      </w:r>
      <w:r w:rsidR="006B79E4">
        <w:t>апликацији</w:t>
      </w:r>
    </w:p>
    <w:p w14:paraId="5754F234" w14:textId="38D62CD1" w:rsidR="009928C2" w:rsidRDefault="009928C2" w:rsidP="00B5195A"/>
    <w:p w14:paraId="0B822D3D" w14:textId="0186CA5F" w:rsidR="00B5195A" w:rsidRPr="00EA5A9D" w:rsidRDefault="00B5195A" w:rsidP="00B5195A">
      <w:pPr>
        <w:jc w:val="center"/>
      </w:pPr>
      <w:r>
        <w:rPr>
          <w:noProof/>
        </w:rPr>
        <w:drawing>
          <wp:inline distT="0" distB="0" distL="0" distR="0" wp14:anchorId="2B0E4913" wp14:editId="470DD839">
            <wp:extent cx="6267237" cy="4239710"/>
            <wp:effectExtent l="0" t="0" r="63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91488" cy="4256116"/>
                    </a:xfrm>
                    <a:prstGeom prst="rect">
                      <a:avLst/>
                    </a:prstGeom>
                  </pic:spPr>
                </pic:pic>
              </a:graphicData>
            </a:graphic>
          </wp:inline>
        </w:drawing>
      </w:r>
    </w:p>
    <w:p w14:paraId="1D4D060C" w14:textId="5766B237" w:rsidR="00B5195A" w:rsidRPr="001C7ED5" w:rsidRDefault="00B5195A" w:rsidP="00B5195A">
      <w:pPr>
        <w:pStyle w:val="BodyText"/>
        <w:ind w:right="532"/>
        <w:jc w:val="center"/>
        <w:rPr>
          <w:i/>
          <w:color w:val="808080"/>
          <w:spacing w:val="-2"/>
        </w:rPr>
      </w:pPr>
      <w:r>
        <w:rPr>
          <w:i/>
          <w:color w:val="808080"/>
        </w:rPr>
        <w:t>Слика</w:t>
      </w:r>
      <w:r>
        <w:rPr>
          <w:i/>
          <w:color w:val="808080"/>
          <w:spacing w:val="-2"/>
        </w:rPr>
        <w:t xml:space="preserve"> </w:t>
      </w:r>
      <w:r>
        <w:rPr>
          <w:i/>
          <w:color w:val="808080"/>
        </w:rPr>
        <w:t>6</w:t>
      </w:r>
      <w:r>
        <w:rPr>
          <w:i/>
          <w:color w:val="808080"/>
          <w:spacing w:val="-4"/>
        </w:rPr>
        <w:t xml:space="preserve"> </w:t>
      </w:r>
      <w:r>
        <w:rPr>
          <w:i/>
          <w:color w:val="808080"/>
        </w:rPr>
        <w:t>–</w:t>
      </w:r>
      <w:r>
        <w:rPr>
          <w:i/>
          <w:color w:val="808080"/>
          <w:spacing w:val="-2"/>
        </w:rPr>
        <w:t xml:space="preserve"> Приказ картице „Мобилна апликација“ на „Порталу за електронску идентификацију“ </w:t>
      </w:r>
    </w:p>
    <w:p w14:paraId="38CD53DE" w14:textId="77777777" w:rsidR="00E30D3C" w:rsidRDefault="00E30D3C" w:rsidP="00D4010A">
      <w:pPr>
        <w:pStyle w:val="BodyText"/>
        <w:ind w:right="532"/>
        <w:jc w:val="center"/>
        <w:rPr>
          <w:i/>
          <w:color w:val="808080"/>
        </w:rPr>
      </w:pPr>
    </w:p>
    <w:p w14:paraId="29F0E40A" w14:textId="581A3F6A" w:rsidR="00486195" w:rsidRPr="001C7ED5" w:rsidRDefault="7BE09629" w:rsidP="00E72F77">
      <w:pPr>
        <w:pStyle w:val="BodyText"/>
        <w:numPr>
          <w:ilvl w:val="0"/>
          <w:numId w:val="45"/>
        </w:numPr>
        <w:ind w:right="532"/>
      </w:pPr>
      <w:r>
        <w:t xml:space="preserve">Очекује се потврда која је достављена преко </w:t>
      </w:r>
      <w:r w:rsidR="21054533">
        <w:t>ConsentID, на уређају на коме се налази</w:t>
      </w:r>
      <w:r w:rsidR="67A0CA18">
        <w:t>. Корисник мора да унесе ПИН који је добио приликом пријаву за ConsentID</w:t>
      </w:r>
      <w:r w:rsidR="21054533">
        <w:t>:</w:t>
      </w:r>
    </w:p>
    <w:p w14:paraId="0F6C5469" w14:textId="46F40208" w:rsidR="00D4010A" w:rsidRDefault="000E59EA" w:rsidP="00622766">
      <w:pPr>
        <w:jc w:val="center"/>
        <w:rPr>
          <w:rFonts w:ascii="Wingdings" w:hAnsi="Wingdings"/>
          <w:sz w:val="28"/>
        </w:rPr>
      </w:pPr>
      <w:r>
        <w:rPr>
          <w:noProof/>
        </w:rPr>
        <w:lastRenderedPageBreak/>
        <w:drawing>
          <wp:inline distT="0" distB="0" distL="0" distR="0" wp14:anchorId="19FEC480" wp14:editId="0770F49E">
            <wp:extent cx="5735955" cy="3507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687" b="1936"/>
                    <a:stretch/>
                  </pic:blipFill>
                  <pic:spPr bwMode="auto">
                    <a:xfrm>
                      <a:off x="0" y="0"/>
                      <a:ext cx="5754657" cy="3518911"/>
                    </a:xfrm>
                    <a:prstGeom prst="rect">
                      <a:avLst/>
                    </a:prstGeom>
                    <a:ln>
                      <a:noFill/>
                    </a:ln>
                    <a:extLst>
                      <a:ext uri="{53640926-AAD7-44D8-BBD7-CCE9431645EC}">
                        <a14:shadowObscured xmlns:a14="http://schemas.microsoft.com/office/drawing/2010/main"/>
                      </a:ext>
                    </a:extLst>
                  </pic:spPr>
                </pic:pic>
              </a:graphicData>
            </a:graphic>
          </wp:inline>
        </w:drawing>
      </w:r>
    </w:p>
    <w:p w14:paraId="3A337F4D" w14:textId="0E8CC678" w:rsidR="0078455D" w:rsidRDefault="00FC7545" w:rsidP="0022702E">
      <w:pPr>
        <w:jc w:val="center"/>
        <w:rPr>
          <w:i/>
          <w:color w:val="808080"/>
        </w:rPr>
      </w:pPr>
      <w:r>
        <w:rPr>
          <w:i/>
          <w:color w:val="808080"/>
        </w:rPr>
        <w:t>Слика</w:t>
      </w:r>
      <w:r w:rsidR="009B15CE">
        <w:rPr>
          <w:i/>
          <w:color w:val="808080"/>
        </w:rPr>
        <w:t xml:space="preserve"> </w:t>
      </w:r>
      <w:r w:rsidR="00AF0349">
        <w:rPr>
          <w:i/>
          <w:color w:val="808080"/>
        </w:rPr>
        <w:t>7</w:t>
      </w:r>
      <w:r>
        <w:rPr>
          <w:i/>
          <w:color w:val="808080"/>
        </w:rPr>
        <w:t xml:space="preserve"> –</w:t>
      </w:r>
      <w:r w:rsidR="0078455D">
        <w:rPr>
          <w:i/>
          <w:color w:val="808080"/>
        </w:rPr>
        <w:t xml:space="preserve"> </w:t>
      </w:r>
      <w:r w:rsidR="003D18E7">
        <w:rPr>
          <w:i/>
          <w:color w:val="808080"/>
        </w:rPr>
        <w:t>Приказ учитавања потврде</w:t>
      </w:r>
    </w:p>
    <w:p w14:paraId="265B60B7" w14:textId="1A9A1A1C" w:rsidR="00622766" w:rsidRDefault="00622766" w:rsidP="0022702E">
      <w:pPr>
        <w:jc w:val="center"/>
        <w:rPr>
          <w:i/>
          <w:color w:val="808080"/>
        </w:rPr>
      </w:pPr>
    </w:p>
    <w:tbl>
      <w:tblPr>
        <w:tblStyle w:val="TableGrid"/>
        <w:tblW w:w="0" w:type="auto"/>
        <w:jc w:val="center"/>
        <w:tblLook w:val="04A0" w:firstRow="1" w:lastRow="0" w:firstColumn="1" w:lastColumn="0" w:noHBand="0" w:noVBand="1"/>
      </w:tblPr>
      <w:tblGrid>
        <w:gridCol w:w="4531"/>
        <w:gridCol w:w="4531"/>
      </w:tblGrid>
      <w:tr w:rsidR="00622766" w14:paraId="486F747F" w14:textId="77777777" w:rsidTr="001C7ED5">
        <w:trPr>
          <w:jc w:val="center"/>
        </w:trPr>
        <w:tc>
          <w:tcPr>
            <w:tcW w:w="4531" w:type="dxa"/>
          </w:tcPr>
          <w:p w14:paraId="017FC115" w14:textId="77777777" w:rsidR="00622766" w:rsidRDefault="00622766" w:rsidP="0022702E">
            <w:pPr>
              <w:jc w:val="center"/>
            </w:pPr>
            <w:r>
              <w:rPr>
                <w:noProof/>
              </w:rPr>
              <w:drawing>
                <wp:inline distT="0" distB="0" distL="0" distR="0" wp14:anchorId="76D518AB" wp14:editId="17E19139">
                  <wp:extent cx="2045453" cy="429904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21213_1329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60528" cy="4330729"/>
                          </a:xfrm>
                          <a:prstGeom prst="rect">
                            <a:avLst/>
                          </a:prstGeom>
                        </pic:spPr>
                      </pic:pic>
                    </a:graphicData>
                  </a:graphic>
                </wp:inline>
              </w:drawing>
            </w:r>
          </w:p>
        </w:tc>
        <w:tc>
          <w:tcPr>
            <w:tcW w:w="4531" w:type="dxa"/>
          </w:tcPr>
          <w:p w14:paraId="1D1EFA27" w14:textId="77777777" w:rsidR="00622766" w:rsidRDefault="00622766" w:rsidP="0022702E">
            <w:pPr>
              <w:jc w:val="center"/>
            </w:pPr>
            <w:r>
              <w:rPr>
                <w:noProof/>
              </w:rPr>
              <w:drawing>
                <wp:inline distT="0" distB="0" distL="0" distR="0" wp14:anchorId="39A773F8" wp14:editId="1D30FBDE">
                  <wp:extent cx="2163597" cy="429895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21213_13293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4187" cy="4319991"/>
                          </a:xfrm>
                          <a:prstGeom prst="rect">
                            <a:avLst/>
                          </a:prstGeom>
                        </pic:spPr>
                      </pic:pic>
                    </a:graphicData>
                  </a:graphic>
                </wp:inline>
              </w:drawing>
            </w:r>
          </w:p>
        </w:tc>
      </w:tr>
    </w:tbl>
    <w:p w14:paraId="33B8259A" w14:textId="7DDBFCF9" w:rsidR="0022702E" w:rsidRDefault="0022702E" w:rsidP="0022702E">
      <w:pPr>
        <w:jc w:val="center"/>
        <w:rPr>
          <w:i/>
          <w:color w:val="808080"/>
        </w:rPr>
      </w:pPr>
      <w:r>
        <w:rPr>
          <w:i/>
          <w:color w:val="808080"/>
        </w:rPr>
        <w:tab/>
        <w:t xml:space="preserve">Слика </w:t>
      </w:r>
      <w:r w:rsidR="00AF0349">
        <w:rPr>
          <w:i/>
          <w:color w:val="808080"/>
        </w:rPr>
        <w:t>8</w:t>
      </w:r>
      <w:r>
        <w:rPr>
          <w:i/>
          <w:color w:val="808080"/>
        </w:rPr>
        <w:t xml:space="preserve"> – </w:t>
      </w:r>
      <w:r w:rsidR="00EA5131">
        <w:rPr>
          <w:i/>
          <w:color w:val="808080"/>
        </w:rPr>
        <w:t>Приказ додатног прозора за унос ПИН-а и потврде ауторизације</w:t>
      </w:r>
    </w:p>
    <w:p w14:paraId="24E85E8B" w14:textId="0EC3BE9D" w:rsidR="00622766" w:rsidRDefault="00622766" w:rsidP="0022702E">
      <w:pPr>
        <w:tabs>
          <w:tab w:val="left" w:pos="6849"/>
        </w:tabs>
        <w:rPr>
          <w:i/>
          <w:color w:val="808080"/>
        </w:rPr>
      </w:pPr>
    </w:p>
    <w:tbl>
      <w:tblPr>
        <w:tblStyle w:val="TableGrid"/>
        <w:tblW w:w="0" w:type="auto"/>
        <w:jc w:val="center"/>
        <w:tblLook w:val="04A0" w:firstRow="1" w:lastRow="0" w:firstColumn="1" w:lastColumn="0" w:noHBand="0" w:noVBand="1"/>
      </w:tblPr>
      <w:tblGrid>
        <w:gridCol w:w="4531"/>
        <w:gridCol w:w="4531"/>
      </w:tblGrid>
      <w:tr w:rsidR="0022702E" w14:paraId="4A1F5089" w14:textId="77777777" w:rsidTr="0022702E">
        <w:trPr>
          <w:jc w:val="center"/>
        </w:trPr>
        <w:tc>
          <w:tcPr>
            <w:tcW w:w="4531" w:type="dxa"/>
          </w:tcPr>
          <w:p w14:paraId="3734783C" w14:textId="77777777" w:rsidR="0022702E" w:rsidRDefault="0022702E" w:rsidP="00AF0349">
            <w:pPr>
              <w:jc w:val="center"/>
            </w:pPr>
            <w:r>
              <w:rPr>
                <w:noProof/>
              </w:rPr>
              <w:drawing>
                <wp:inline distT="0" distB="0" distL="0" distR="0" wp14:anchorId="2E6182D8" wp14:editId="0FD5A495">
                  <wp:extent cx="2107791" cy="4333164"/>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21213_132950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0288" cy="4358854"/>
                          </a:xfrm>
                          <a:prstGeom prst="rect">
                            <a:avLst/>
                          </a:prstGeom>
                        </pic:spPr>
                      </pic:pic>
                    </a:graphicData>
                  </a:graphic>
                </wp:inline>
              </w:drawing>
            </w:r>
          </w:p>
        </w:tc>
        <w:tc>
          <w:tcPr>
            <w:tcW w:w="4531" w:type="dxa"/>
          </w:tcPr>
          <w:p w14:paraId="72F55DE0" w14:textId="77777777" w:rsidR="0022702E" w:rsidRDefault="0022702E" w:rsidP="00AF0349">
            <w:pPr>
              <w:jc w:val="center"/>
            </w:pPr>
            <w:r>
              <w:rPr>
                <w:noProof/>
              </w:rPr>
              <w:drawing>
                <wp:inline distT="0" distB="0" distL="0" distR="0" wp14:anchorId="13DE0F37" wp14:editId="686E5282">
                  <wp:extent cx="2173418" cy="4332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21213_1330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6073" cy="4357831"/>
                          </a:xfrm>
                          <a:prstGeom prst="rect">
                            <a:avLst/>
                          </a:prstGeom>
                        </pic:spPr>
                      </pic:pic>
                    </a:graphicData>
                  </a:graphic>
                </wp:inline>
              </w:drawing>
            </w:r>
          </w:p>
        </w:tc>
      </w:tr>
    </w:tbl>
    <w:p w14:paraId="2B2F38CD" w14:textId="1914FC86" w:rsidR="0022702E" w:rsidRPr="00703176" w:rsidRDefault="0022702E" w:rsidP="0022702E">
      <w:pPr>
        <w:jc w:val="center"/>
        <w:rPr>
          <w:i/>
          <w:color w:val="808080"/>
        </w:rPr>
      </w:pPr>
      <w:r>
        <w:rPr>
          <w:i/>
          <w:color w:val="808080"/>
        </w:rPr>
        <w:t xml:space="preserve">Слика </w:t>
      </w:r>
      <w:r w:rsidR="00AF0349">
        <w:rPr>
          <w:i/>
          <w:color w:val="808080"/>
        </w:rPr>
        <w:t>9</w:t>
      </w:r>
      <w:r>
        <w:rPr>
          <w:i/>
          <w:color w:val="808080"/>
        </w:rPr>
        <w:t xml:space="preserve"> – </w:t>
      </w:r>
      <w:r w:rsidR="00703176">
        <w:rPr>
          <w:i/>
          <w:color w:val="808080"/>
        </w:rPr>
        <w:t xml:space="preserve">Приказ обраде захтева за пријаву на </w:t>
      </w:r>
      <w:r w:rsidR="00703176">
        <w:rPr>
          <w:i/>
          <w:color w:val="808080"/>
          <w:lang w:val="sr-Latn-RS"/>
        </w:rPr>
        <w:t xml:space="preserve">prijava.eid.gov.rs </w:t>
      </w:r>
      <w:r w:rsidR="00703176">
        <w:rPr>
          <w:i/>
          <w:color w:val="808080"/>
        </w:rPr>
        <w:t>и обавштења о успешној ауторизацији</w:t>
      </w:r>
    </w:p>
    <w:p w14:paraId="0674502D" w14:textId="77777777" w:rsidR="0022702E" w:rsidRDefault="0022702E" w:rsidP="0022702E">
      <w:pPr>
        <w:tabs>
          <w:tab w:val="left" w:pos="6849"/>
        </w:tabs>
        <w:rPr>
          <w:i/>
          <w:color w:val="808080"/>
        </w:rPr>
      </w:pPr>
    </w:p>
    <w:p w14:paraId="4E3470C3" w14:textId="7BAFA03D" w:rsidR="006F6E2E" w:rsidRDefault="0022702E" w:rsidP="001C7ED5">
      <w:pPr>
        <w:pStyle w:val="ListParagraph"/>
        <w:numPr>
          <w:ilvl w:val="0"/>
          <w:numId w:val="45"/>
        </w:numPr>
        <w:tabs>
          <w:tab w:val="left" w:pos="818"/>
          <w:tab w:val="left" w:pos="819"/>
        </w:tabs>
        <w:spacing w:before="121"/>
        <w:jc w:val="both"/>
      </w:pPr>
      <w:r>
        <w:t>Корисник је успешно пријављен на систем</w:t>
      </w:r>
    </w:p>
    <w:p w14:paraId="60E62845" w14:textId="2C382514" w:rsidR="006F6E2E" w:rsidRDefault="00932F60" w:rsidP="006F6E2E">
      <w:pPr>
        <w:tabs>
          <w:tab w:val="left" w:pos="818"/>
          <w:tab w:val="left" w:pos="819"/>
        </w:tabs>
        <w:spacing w:before="121"/>
        <w:jc w:val="center"/>
      </w:pPr>
      <w:r>
        <w:rPr>
          <w:noProof/>
        </w:rPr>
        <w:drawing>
          <wp:inline distT="0" distB="0" distL="0" distR="0" wp14:anchorId="00F338F3" wp14:editId="71A03F1B">
            <wp:extent cx="5866254" cy="2925687"/>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74652" cy="2929875"/>
                    </a:xfrm>
                    <a:prstGeom prst="rect">
                      <a:avLst/>
                    </a:prstGeom>
                  </pic:spPr>
                </pic:pic>
              </a:graphicData>
            </a:graphic>
          </wp:inline>
        </w:drawing>
      </w:r>
    </w:p>
    <w:p w14:paraId="6F50C923" w14:textId="5B353BCC" w:rsidR="002A437B" w:rsidRPr="00E635DA" w:rsidRDefault="006F6E2E" w:rsidP="002A437B">
      <w:pPr>
        <w:tabs>
          <w:tab w:val="left" w:pos="818"/>
          <w:tab w:val="left" w:pos="819"/>
        </w:tabs>
        <w:spacing w:before="121"/>
        <w:jc w:val="center"/>
      </w:pPr>
      <w:r>
        <w:rPr>
          <w:i/>
          <w:color w:val="808080"/>
        </w:rPr>
        <w:t xml:space="preserve">Слика </w:t>
      </w:r>
      <w:r w:rsidR="001D02AE">
        <w:rPr>
          <w:i/>
          <w:color w:val="808080"/>
        </w:rPr>
        <w:t>10</w:t>
      </w:r>
      <w:r>
        <w:rPr>
          <w:i/>
          <w:color w:val="808080"/>
        </w:rPr>
        <w:t xml:space="preserve"> –</w:t>
      </w:r>
      <w:r w:rsidR="002A437B">
        <w:rPr>
          <w:i/>
          <w:color w:val="808080"/>
        </w:rPr>
        <w:t xml:space="preserve"> Изглед почетне стране апликације</w:t>
      </w:r>
      <w:r w:rsidR="002C20A4">
        <w:rPr>
          <w:i/>
          <w:color w:val="808080"/>
        </w:rPr>
        <w:t xml:space="preserve"> еТуриста</w:t>
      </w:r>
    </w:p>
    <w:p w14:paraId="08BD2E13" w14:textId="41798E31" w:rsidR="006F6E2E" w:rsidRPr="003C5D05" w:rsidRDefault="006F6E2E" w:rsidP="006F6E2E">
      <w:pPr>
        <w:tabs>
          <w:tab w:val="left" w:pos="818"/>
          <w:tab w:val="left" w:pos="819"/>
        </w:tabs>
        <w:spacing w:before="121"/>
        <w:jc w:val="center"/>
      </w:pPr>
    </w:p>
    <w:sectPr w:rsidR="006F6E2E" w:rsidRPr="003C5D05" w:rsidSect="00486195">
      <w:headerReference w:type="default" r:id="rId22"/>
      <w:footerReference w:type="default" r:id="rId23"/>
      <w:pgSz w:w="11910" w:h="16840"/>
      <w:pgMar w:top="1980" w:right="640" w:bottom="1553" w:left="1020" w:header="835" w:footer="56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5F76" w14:textId="77777777" w:rsidR="008410F6" w:rsidRDefault="008410F6" w:rsidP="00EF43DA">
      <w:r>
        <w:separator/>
      </w:r>
    </w:p>
  </w:endnote>
  <w:endnote w:type="continuationSeparator" w:id="0">
    <w:p w14:paraId="2BC26582" w14:textId="77777777" w:rsidR="008410F6" w:rsidRDefault="008410F6" w:rsidP="00E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69799"/>
      <w:docPartObj>
        <w:docPartGallery w:val="Page Numbers (Bottom of Page)"/>
        <w:docPartUnique/>
      </w:docPartObj>
    </w:sdtPr>
    <w:sdtEndPr>
      <w:rPr>
        <w:noProof/>
      </w:rPr>
    </w:sdtEndPr>
    <w:sdtContent>
      <w:p w14:paraId="2A2DA7E7" w14:textId="462F2C3A" w:rsidR="00BB301C" w:rsidRDefault="00BB301C" w:rsidP="002E79C6">
        <w:pPr>
          <w:pStyle w:val="Footer"/>
        </w:pPr>
        <w:r>
          <w:rPr>
            <w:b/>
            <w:color w:val="ADAAAA"/>
          </w:rPr>
          <w:t xml:space="preserve">еТуриста </w:t>
        </w:r>
        <w:r>
          <w:rPr>
            <w:b/>
            <w:color w:val="A6A6A6"/>
          </w:rPr>
          <w:t>–</w:t>
        </w:r>
        <w:r>
          <w:rPr>
            <w:b/>
            <w:color w:val="A6A6A6"/>
            <w:spacing w:val="-2"/>
          </w:rPr>
          <w:t xml:space="preserve"> </w:t>
        </w:r>
        <w:r>
          <w:rPr>
            <w:b/>
            <w:color w:val="A6A6A6"/>
          </w:rPr>
          <w:t>Упутство</w:t>
        </w:r>
        <w:r>
          <w:rPr>
            <w:b/>
            <w:color w:val="A6A6A6"/>
            <w:spacing w:val="-7"/>
          </w:rPr>
          <w:t xml:space="preserve"> </w:t>
        </w:r>
        <w:r w:rsidR="008C74D1">
          <w:rPr>
            <w:b/>
            <w:color w:val="A6A6A6"/>
          </w:rPr>
          <w:t>за пријаву преко портала за електронску идентификацију</w:t>
        </w:r>
        <w:r>
          <w:rPr>
            <w:b/>
            <w:color w:val="A6A6A6"/>
          </w:rPr>
          <w:tab/>
        </w:r>
        <w:r>
          <w:rPr>
            <w:b/>
            <w:color w:val="A6A6A6"/>
          </w:rPr>
          <w:tab/>
        </w:r>
        <w:r>
          <w:t xml:space="preserve"> </w:t>
        </w:r>
        <w:r>
          <w:tab/>
        </w:r>
      </w:p>
    </w:sdtContent>
  </w:sdt>
  <w:p w14:paraId="0A6866C0" w14:textId="019019F4" w:rsidR="00BB301C" w:rsidRDefault="00BB301C" w:rsidP="00EF43DA">
    <w:pPr>
      <w:spacing w:line="245" w:lineRule="exact"/>
      <w:rPr>
        <w:b/>
      </w:rPr>
    </w:pPr>
  </w:p>
  <w:p w14:paraId="06B83B83" w14:textId="02058E38" w:rsidR="00BB301C" w:rsidRPr="00EF43DA" w:rsidRDefault="00BB301C" w:rsidP="00EF43DA">
    <w:pPr>
      <w:spacing w:line="245" w:lineRule="exact"/>
      <w:ind w:left="2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8F0D" w14:textId="77777777" w:rsidR="008410F6" w:rsidRDefault="008410F6" w:rsidP="00EF43DA">
      <w:r>
        <w:separator/>
      </w:r>
    </w:p>
  </w:footnote>
  <w:footnote w:type="continuationSeparator" w:id="0">
    <w:p w14:paraId="0112D98B" w14:textId="77777777" w:rsidR="008410F6" w:rsidRDefault="008410F6" w:rsidP="00EF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7C62" w14:textId="432005A9" w:rsidR="00BB301C" w:rsidRDefault="00BB301C" w:rsidP="00EF43DA">
    <w:pPr>
      <w:spacing w:line="264" w:lineRule="exact"/>
      <w:ind w:left="7" w:right="7"/>
      <w:jc w:val="center"/>
      <w:rPr>
        <w:b/>
        <w:sz w:val="24"/>
      </w:rPr>
    </w:pPr>
    <w:r>
      <w:rPr>
        <w:noProof/>
      </w:rPr>
      <w:drawing>
        <wp:anchor distT="0" distB="0" distL="0" distR="0" simplePos="0" relativeHeight="251664384" behindDoc="1" locked="0" layoutInCell="1" allowOverlap="1" wp14:anchorId="39ED2DDC" wp14:editId="35F3F362">
          <wp:simplePos x="0" y="0"/>
          <wp:positionH relativeFrom="page">
            <wp:posOffset>625601</wp:posOffset>
          </wp:positionH>
          <wp:positionV relativeFrom="page">
            <wp:posOffset>532728</wp:posOffset>
          </wp:positionV>
          <wp:extent cx="408305" cy="685800"/>
          <wp:effectExtent l="0" t="0" r="0" b="0"/>
          <wp:wrapThrough wrapText="bothSides">
            <wp:wrapPolygon edited="0">
              <wp:start x="0" y="0"/>
              <wp:lineTo x="0" y="21000"/>
              <wp:lineTo x="20156" y="21000"/>
              <wp:lineTo x="20156" y="0"/>
              <wp:lineTo x="0" y="0"/>
            </wp:wrapPolygon>
          </wp:wrapThrough>
          <wp:docPr id="1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1" cstate="print"/>
                  <a:stretch>
                    <a:fillRect/>
                  </a:stretch>
                </pic:blipFill>
                <pic:spPr>
                  <a:xfrm>
                    <a:off x="0" y="0"/>
                    <a:ext cx="408305" cy="685800"/>
                  </a:xfrm>
                  <a:prstGeom prst="rect">
                    <a:avLst/>
                  </a:prstGeom>
                </pic:spPr>
              </pic:pic>
            </a:graphicData>
          </a:graphic>
        </wp:anchor>
      </w:drawing>
    </w:r>
    <w:r>
      <w:rPr>
        <w:b/>
        <w:sz w:val="24"/>
      </w:rPr>
      <w:t>Министарство</w:t>
    </w:r>
    <w:r>
      <w:rPr>
        <w:b/>
        <w:spacing w:val="-5"/>
        <w:sz w:val="24"/>
      </w:rPr>
      <w:t xml:space="preserve"> туризма и омладине</w:t>
    </w:r>
  </w:p>
  <w:p w14:paraId="6024B73B" w14:textId="2B219B14" w:rsidR="00BB301C" w:rsidRDefault="00BB301C" w:rsidP="00EF43DA">
    <w:pPr>
      <w:ind w:left="7" w:right="1"/>
      <w:jc w:val="center"/>
      <w:rPr>
        <w:b/>
        <w:sz w:val="24"/>
      </w:rPr>
    </w:pPr>
    <w:r>
      <w:rPr>
        <w:b/>
        <w:sz w:val="24"/>
      </w:rPr>
      <w:t>еТуриста</w:t>
    </w:r>
  </w:p>
  <w:p w14:paraId="7B96478B" w14:textId="77777777" w:rsidR="00BB301C" w:rsidRDefault="00BB301C" w:rsidP="00EF43DA">
    <w:pPr>
      <w:ind w:left="7" w:right="7"/>
      <w:jc w:val="center"/>
      <w:rPr>
        <w:b/>
        <w:sz w:val="24"/>
      </w:rPr>
    </w:pPr>
    <w:r>
      <w:rPr>
        <w:b/>
        <w:sz w:val="24"/>
      </w:rPr>
      <w:t>Корисничко</w:t>
    </w:r>
    <w:r>
      <w:rPr>
        <w:b/>
        <w:spacing w:val="-4"/>
        <w:sz w:val="24"/>
      </w:rPr>
      <w:t xml:space="preserve"> </w:t>
    </w:r>
    <w:r>
      <w:rPr>
        <w:b/>
        <w:sz w:val="24"/>
      </w:rPr>
      <w:t>упутство</w:t>
    </w:r>
  </w:p>
  <w:p w14:paraId="672B1B80" w14:textId="49C3319A" w:rsidR="00BB301C" w:rsidRDefault="00BB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2pt;height:12pt" o:bullet="t">
        <v:imagedata r:id="rId1" o:title="msoB87C"/>
      </v:shape>
    </w:pict>
  </w:numPicBullet>
  <w:abstractNum w:abstractNumId="0" w15:restartNumberingAfterBreak="0">
    <w:nsid w:val="00E0381E"/>
    <w:multiLevelType w:val="multilevel"/>
    <w:tmpl w:val="32DEF5DC"/>
    <w:lvl w:ilvl="0">
      <w:start w:val="3"/>
      <w:numFmt w:val="decimal"/>
      <w:lvlText w:val="%1."/>
      <w:lvlJc w:val="left"/>
      <w:pPr>
        <w:ind w:left="440" w:hanging="440"/>
      </w:pPr>
      <w:rPr>
        <w:rFonts w:hint="default"/>
        <w:color w:val="C00000"/>
      </w:rPr>
    </w:lvl>
    <w:lvl w:ilvl="1">
      <w:start w:val="1"/>
      <w:numFmt w:val="decimal"/>
      <w:lvlText w:val="%1.%2."/>
      <w:lvlJc w:val="left"/>
      <w:pPr>
        <w:ind w:left="720" w:hanging="720"/>
      </w:pPr>
      <w:rPr>
        <w:rFonts w:hint="default"/>
        <w:color w:val="C00000"/>
      </w:rPr>
    </w:lvl>
    <w:lvl w:ilvl="2">
      <w:start w:val="1"/>
      <w:numFmt w:val="decimal"/>
      <w:lvlText w:val="%1.%2.%3."/>
      <w:lvlJc w:val="left"/>
      <w:pPr>
        <w:ind w:left="90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 w15:restartNumberingAfterBreak="0">
    <w:nsid w:val="04D74DC5"/>
    <w:multiLevelType w:val="multilevel"/>
    <w:tmpl w:val="79CCF114"/>
    <w:lvl w:ilvl="0">
      <w:start w:val="1"/>
      <w:numFmt w:val="decimal"/>
      <w:lvlText w:val="%1."/>
      <w:lvlJc w:val="left"/>
      <w:pPr>
        <w:ind w:left="473" w:hanging="360"/>
      </w:pPr>
      <w:rPr>
        <w:rFonts w:ascii="Calibri" w:eastAsia="Calibri" w:hAnsi="Calibri" w:cs="Calibri" w:hint="default"/>
        <w:b/>
        <w:bCs/>
        <w:color w:val="C00000"/>
        <w:spacing w:val="-1"/>
        <w:w w:val="99"/>
        <w:sz w:val="40"/>
        <w:szCs w:val="40"/>
        <w:lang w:eastAsia="en-US" w:bidi="ar-SA"/>
      </w:rPr>
    </w:lvl>
    <w:lvl w:ilvl="1">
      <w:start w:val="1"/>
      <w:numFmt w:val="decimal"/>
      <w:lvlText w:val="%1.%2"/>
      <w:lvlJc w:val="left"/>
      <w:pPr>
        <w:ind w:left="818" w:hanging="423"/>
      </w:pPr>
      <w:rPr>
        <w:rFonts w:ascii="Calibri" w:eastAsia="Calibri" w:hAnsi="Calibri" w:cs="Calibri" w:hint="default"/>
        <w:b/>
        <w:bCs/>
        <w:color w:val="C00000"/>
        <w:spacing w:val="-2"/>
        <w:w w:val="99"/>
        <w:sz w:val="32"/>
        <w:szCs w:val="28"/>
        <w:lang w:eastAsia="en-US" w:bidi="ar-SA"/>
      </w:rPr>
    </w:lvl>
    <w:lvl w:ilvl="2">
      <w:numFmt w:val="bullet"/>
      <w:lvlText w:val="•"/>
      <w:lvlJc w:val="left"/>
      <w:pPr>
        <w:ind w:left="1867" w:hanging="423"/>
      </w:pPr>
      <w:rPr>
        <w:rFonts w:hint="default"/>
        <w:lang w:eastAsia="en-US" w:bidi="ar-SA"/>
      </w:rPr>
    </w:lvl>
    <w:lvl w:ilvl="3">
      <w:numFmt w:val="bullet"/>
      <w:lvlText w:val="•"/>
      <w:lvlJc w:val="left"/>
      <w:pPr>
        <w:ind w:left="2914" w:hanging="423"/>
      </w:pPr>
      <w:rPr>
        <w:rFonts w:hint="default"/>
        <w:lang w:eastAsia="en-US" w:bidi="ar-SA"/>
      </w:rPr>
    </w:lvl>
    <w:lvl w:ilvl="4">
      <w:numFmt w:val="bullet"/>
      <w:lvlText w:val="•"/>
      <w:lvlJc w:val="left"/>
      <w:pPr>
        <w:ind w:left="3961" w:hanging="423"/>
      </w:pPr>
      <w:rPr>
        <w:rFonts w:hint="default"/>
        <w:lang w:eastAsia="en-US" w:bidi="ar-SA"/>
      </w:rPr>
    </w:lvl>
    <w:lvl w:ilvl="5">
      <w:numFmt w:val="bullet"/>
      <w:lvlText w:val="•"/>
      <w:lvlJc w:val="left"/>
      <w:pPr>
        <w:ind w:left="5008" w:hanging="423"/>
      </w:pPr>
      <w:rPr>
        <w:rFonts w:hint="default"/>
        <w:lang w:eastAsia="en-US" w:bidi="ar-SA"/>
      </w:rPr>
    </w:lvl>
    <w:lvl w:ilvl="6">
      <w:numFmt w:val="bullet"/>
      <w:lvlText w:val="•"/>
      <w:lvlJc w:val="left"/>
      <w:pPr>
        <w:ind w:left="6055" w:hanging="423"/>
      </w:pPr>
      <w:rPr>
        <w:rFonts w:hint="default"/>
        <w:lang w:eastAsia="en-US" w:bidi="ar-SA"/>
      </w:rPr>
    </w:lvl>
    <w:lvl w:ilvl="7">
      <w:numFmt w:val="bullet"/>
      <w:lvlText w:val="•"/>
      <w:lvlJc w:val="left"/>
      <w:pPr>
        <w:ind w:left="7102" w:hanging="423"/>
      </w:pPr>
      <w:rPr>
        <w:rFonts w:hint="default"/>
        <w:lang w:eastAsia="en-US" w:bidi="ar-SA"/>
      </w:rPr>
    </w:lvl>
    <w:lvl w:ilvl="8">
      <w:numFmt w:val="bullet"/>
      <w:lvlText w:val="•"/>
      <w:lvlJc w:val="left"/>
      <w:pPr>
        <w:ind w:left="8149" w:hanging="423"/>
      </w:pPr>
      <w:rPr>
        <w:rFonts w:hint="default"/>
        <w:lang w:eastAsia="en-US" w:bidi="ar-SA"/>
      </w:rPr>
    </w:lvl>
  </w:abstractNum>
  <w:abstractNum w:abstractNumId="2" w15:restartNumberingAfterBreak="0">
    <w:nsid w:val="05E83946"/>
    <w:multiLevelType w:val="hybridMultilevel"/>
    <w:tmpl w:val="BFC4738C"/>
    <w:lvl w:ilvl="0" w:tplc="65642C50">
      <w:start w:val="1"/>
      <w:numFmt w:val="decimal"/>
      <w:lvlText w:val="%1"/>
      <w:lvlJc w:val="left"/>
      <w:pPr>
        <w:ind w:left="818" w:hanging="346"/>
      </w:pPr>
      <w:rPr>
        <w:rFonts w:ascii="Calibri" w:eastAsia="Calibri" w:hAnsi="Calibri" w:cs="Calibri" w:hint="default"/>
        <w:w w:val="100"/>
        <w:sz w:val="22"/>
        <w:szCs w:val="22"/>
        <w:lang w:eastAsia="en-US" w:bidi="ar-SA"/>
      </w:rPr>
    </w:lvl>
    <w:lvl w:ilvl="1" w:tplc="52366F1A">
      <w:numFmt w:val="bullet"/>
      <w:lvlText w:val="•"/>
      <w:lvlJc w:val="left"/>
      <w:pPr>
        <w:ind w:left="1762" w:hanging="346"/>
      </w:pPr>
      <w:rPr>
        <w:rFonts w:hint="default"/>
        <w:lang w:eastAsia="en-US" w:bidi="ar-SA"/>
      </w:rPr>
    </w:lvl>
    <w:lvl w:ilvl="2" w:tplc="C18E033E">
      <w:numFmt w:val="bullet"/>
      <w:lvlText w:val="•"/>
      <w:lvlJc w:val="left"/>
      <w:pPr>
        <w:ind w:left="2704" w:hanging="346"/>
      </w:pPr>
      <w:rPr>
        <w:rFonts w:hint="default"/>
        <w:lang w:eastAsia="en-US" w:bidi="ar-SA"/>
      </w:rPr>
    </w:lvl>
    <w:lvl w:ilvl="3" w:tplc="C2A00C0E">
      <w:numFmt w:val="bullet"/>
      <w:lvlText w:val="•"/>
      <w:lvlJc w:val="left"/>
      <w:pPr>
        <w:ind w:left="3647" w:hanging="346"/>
      </w:pPr>
      <w:rPr>
        <w:rFonts w:hint="default"/>
        <w:lang w:eastAsia="en-US" w:bidi="ar-SA"/>
      </w:rPr>
    </w:lvl>
    <w:lvl w:ilvl="4" w:tplc="C0F65078">
      <w:numFmt w:val="bullet"/>
      <w:lvlText w:val="•"/>
      <w:lvlJc w:val="left"/>
      <w:pPr>
        <w:ind w:left="4589" w:hanging="346"/>
      </w:pPr>
      <w:rPr>
        <w:rFonts w:hint="default"/>
        <w:lang w:eastAsia="en-US" w:bidi="ar-SA"/>
      </w:rPr>
    </w:lvl>
    <w:lvl w:ilvl="5" w:tplc="812265CE">
      <w:numFmt w:val="bullet"/>
      <w:lvlText w:val="•"/>
      <w:lvlJc w:val="left"/>
      <w:pPr>
        <w:ind w:left="5532" w:hanging="346"/>
      </w:pPr>
      <w:rPr>
        <w:rFonts w:hint="default"/>
        <w:lang w:eastAsia="en-US" w:bidi="ar-SA"/>
      </w:rPr>
    </w:lvl>
    <w:lvl w:ilvl="6" w:tplc="2CFAFC38">
      <w:numFmt w:val="bullet"/>
      <w:lvlText w:val="•"/>
      <w:lvlJc w:val="left"/>
      <w:pPr>
        <w:ind w:left="6474" w:hanging="346"/>
      </w:pPr>
      <w:rPr>
        <w:rFonts w:hint="default"/>
        <w:lang w:eastAsia="en-US" w:bidi="ar-SA"/>
      </w:rPr>
    </w:lvl>
    <w:lvl w:ilvl="7" w:tplc="9694571C">
      <w:numFmt w:val="bullet"/>
      <w:lvlText w:val="•"/>
      <w:lvlJc w:val="left"/>
      <w:pPr>
        <w:ind w:left="7416" w:hanging="346"/>
      </w:pPr>
      <w:rPr>
        <w:rFonts w:hint="default"/>
        <w:lang w:eastAsia="en-US" w:bidi="ar-SA"/>
      </w:rPr>
    </w:lvl>
    <w:lvl w:ilvl="8" w:tplc="21366B86">
      <w:numFmt w:val="bullet"/>
      <w:lvlText w:val="•"/>
      <w:lvlJc w:val="left"/>
      <w:pPr>
        <w:ind w:left="8359" w:hanging="346"/>
      </w:pPr>
      <w:rPr>
        <w:rFonts w:hint="default"/>
        <w:lang w:eastAsia="en-US" w:bidi="ar-SA"/>
      </w:rPr>
    </w:lvl>
  </w:abstractNum>
  <w:abstractNum w:abstractNumId="3" w15:restartNumberingAfterBreak="0">
    <w:nsid w:val="07A3172A"/>
    <w:multiLevelType w:val="hybridMultilevel"/>
    <w:tmpl w:val="A1CA57DC"/>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A173F39"/>
    <w:multiLevelType w:val="hybridMultilevel"/>
    <w:tmpl w:val="72E676F0"/>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0B7EB958"/>
    <w:multiLevelType w:val="hybridMultilevel"/>
    <w:tmpl w:val="14F2EF88"/>
    <w:lvl w:ilvl="0" w:tplc="DB84F3A4">
      <w:start w:val="7"/>
      <w:numFmt w:val="decimal"/>
      <w:lvlText w:val="%1."/>
      <w:lvlJc w:val="left"/>
      <w:pPr>
        <w:ind w:left="833" w:hanging="360"/>
      </w:pPr>
    </w:lvl>
    <w:lvl w:ilvl="1" w:tplc="864A54F6">
      <w:start w:val="1"/>
      <w:numFmt w:val="lowerLetter"/>
      <w:lvlText w:val="%2."/>
      <w:lvlJc w:val="left"/>
      <w:pPr>
        <w:ind w:left="1780" w:hanging="360"/>
      </w:pPr>
    </w:lvl>
    <w:lvl w:ilvl="2" w:tplc="F3F233AA">
      <w:start w:val="1"/>
      <w:numFmt w:val="lowerRoman"/>
      <w:lvlText w:val="%3."/>
      <w:lvlJc w:val="right"/>
      <w:pPr>
        <w:ind w:left="2720" w:hanging="180"/>
      </w:pPr>
    </w:lvl>
    <w:lvl w:ilvl="3" w:tplc="4E0A60EA">
      <w:start w:val="1"/>
      <w:numFmt w:val="decimal"/>
      <w:lvlText w:val="%4."/>
      <w:lvlJc w:val="left"/>
      <w:pPr>
        <w:ind w:left="3661" w:hanging="360"/>
      </w:pPr>
    </w:lvl>
    <w:lvl w:ilvl="4" w:tplc="80C0D778">
      <w:start w:val="1"/>
      <w:numFmt w:val="lowerLetter"/>
      <w:lvlText w:val="%5."/>
      <w:lvlJc w:val="left"/>
      <w:pPr>
        <w:ind w:left="4601" w:hanging="360"/>
      </w:pPr>
    </w:lvl>
    <w:lvl w:ilvl="5" w:tplc="D186BE3C">
      <w:start w:val="1"/>
      <w:numFmt w:val="lowerRoman"/>
      <w:lvlText w:val="%6."/>
      <w:lvlJc w:val="right"/>
      <w:pPr>
        <w:ind w:left="5542" w:hanging="180"/>
      </w:pPr>
    </w:lvl>
    <w:lvl w:ilvl="6" w:tplc="9732BFF4">
      <w:start w:val="1"/>
      <w:numFmt w:val="decimal"/>
      <w:lvlText w:val="%7."/>
      <w:lvlJc w:val="left"/>
      <w:pPr>
        <w:ind w:left="6482" w:hanging="360"/>
      </w:pPr>
    </w:lvl>
    <w:lvl w:ilvl="7" w:tplc="679C53BA">
      <w:start w:val="1"/>
      <w:numFmt w:val="lowerLetter"/>
      <w:lvlText w:val="%8."/>
      <w:lvlJc w:val="left"/>
      <w:pPr>
        <w:ind w:left="7422" w:hanging="360"/>
      </w:pPr>
    </w:lvl>
    <w:lvl w:ilvl="8" w:tplc="620E3C1E">
      <w:start w:val="1"/>
      <w:numFmt w:val="lowerRoman"/>
      <w:lvlText w:val="%9."/>
      <w:lvlJc w:val="right"/>
      <w:pPr>
        <w:ind w:left="8363" w:hanging="180"/>
      </w:pPr>
    </w:lvl>
  </w:abstractNum>
  <w:abstractNum w:abstractNumId="6" w15:restartNumberingAfterBreak="0">
    <w:nsid w:val="0CC21A46"/>
    <w:multiLevelType w:val="multilevel"/>
    <w:tmpl w:val="3306E412"/>
    <w:lvl w:ilvl="0">
      <w:start w:val="4"/>
      <w:numFmt w:val="decimal"/>
      <w:lvlText w:val="%1."/>
      <w:lvlJc w:val="left"/>
      <w:pPr>
        <w:ind w:left="440" w:hanging="440"/>
      </w:pPr>
      <w:rPr>
        <w:rFonts w:hint="default"/>
        <w:color w:val="C00000"/>
      </w:rPr>
    </w:lvl>
    <w:lvl w:ilvl="1">
      <w:start w:val="1"/>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7" w15:restartNumberingAfterBreak="0">
    <w:nsid w:val="0F8B0C8B"/>
    <w:multiLevelType w:val="hybridMultilevel"/>
    <w:tmpl w:val="03344A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233D2F"/>
    <w:multiLevelType w:val="multilevel"/>
    <w:tmpl w:val="76FE74A2"/>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ind w:left="1440" w:hanging="360"/>
      </w:pPr>
      <w:rPr>
        <w:rFonts w:ascii="Calibri" w:eastAsia="Times New Roman" w:hAnsi="Calibri" w:cs="Calibri" w:hint="default"/>
      </w:rPr>
    </w:lvl>
    <w:lvl w:ilvl="2">
      <w:start w:val="1"/>
      <w:numFmt w:val="decimal"/>
      <w:lvlText w:val="%3)"/>
      <w:lvlJc w:val="left"/>
      <w:pPr>
        <w:ind w:left="90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0618D"/>
    <w:multiLevelType w:val="hybridMultilevel"/>
    <w:tmpl w:val="E77C11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4CF58C1"/>
    <w:multiLevelType w:val="multilevel"/>
    <w:tmpl w:val="478AFEFC"/>
    <w:lvl w:ilvl="0">
      <w:start w:val="4"/>
      <w:numFmt w:val="decimal"/>
      <w:lvlText w:val="%1."/>
      <w:lvlJc w:val="left"/>
      <w:pPr>
        <w:ind w:left="440" w:hanging="440"/>
      </w:pPr>
      <w:rPr>
        <w:rFonts w:hint="default"/>
        <w:color w:val="C00000"/>
      </w:rPr>
    </w:lvl>
    <w:lvl w:ilvl="1">
      <w:start w:val="1"/>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1" w15:restartNumberingAfterBreak="0">
    <w:nsid w:val="2D3D26F9"/>
    <w:multiLevelType w:val="multilevel"/>
    <w:tmpl w:val="27EE4B3A"/>
    <w:lvl w:ilvl="0">
      <w:start w:val="5"/>
      <w:numFmt w:val="decimal"/>
      <w:lvlText w:val="%1."/>
      <w:lvlJc w:val="left"/>
      <w:pPr>
        <w:ind w:left="440" w:hanging="440"/>
      </w:pPr>
      <w:rPr>
        <w:rFonts w:hint="default"/>
        <w:color w:val="C00000"/>
      </w:rPr>
    </w:lvl>
    <w:lvl w:ilvl="1">
      <w:start w:val="1"/>
      <w:numFmt w:val="decimal"/>
      <w:lvlText w:val="%1.%2."/>
      <w:lvlJc w:val="left"/>
      <w:pPr>
        <w:ind w:left="810" w:hanging="720"/>
      </w:pPr>
      <w:rPr>
        <w:rFonts w:hint="default"/>
        <w:color w:val="C00000"/>
      </w:rPr>
    </w:lvl>
    <w:lvl w:ilvl="2">
      <w:start w:val="1"/>
      <w:numFmt w:val="decimal"/>
      <w:lvlText w:val="%1.%2.%3."/>
      <w:lvlJc w:val="left"/>
      <w:pPr>
        <w:ind w:left="900" w:hanging="720"/>
      </w:pPr>
      <w:rPr>
        <w:rFonts w:hint="default"/>
        <w:color w:val="C00000"/>
      </w:rPr>
    </w:lvl>
    <w:lvl w:ilvl="3">
      <w:start w:val="1"/>
      <w:numFmt w:val="decimal"/>
      <w:lvlText w:val="%1.%2.%3.%4."/>
      <w:lvlJc w:val="left"/>
      <w:pPr>
        <w:ind w:left="1350" w:hanging="1080"/>
      </w:pPr>
      <w:rPr>
        <w:rFonts w:hint="default"/>
        <w:color w:val="C00000"/>
      </w:rPr>
    </w:lvl>
    <w:lvl w:ilvl="4">
      <w:start w:val="1"/>
      <w:numFmt w:val="decimal"/>
      <w:lvlText w:val="%1.%2.%3.%4.%5."/>
      <w:lvlJc w:val="left"/>
      <w:pPr>
        <w:ind w:left="1440" w:hanging="1080"/>
      </w:pPr>
      <w:rPr>
        <w:rFonts w:hint="default"/>
        <w:color w:val="C00000"/>
      </w:rPr>
    </w:lvl>
    <w:lvl w:ilvl="5">
      <w:start w:val="1"/>
      <w:numFmt w:val="decimal"/>
      <w:lvlText w:val="%1.%2.%3.%4.%5.%6."/>
      <w:lvlJc w:val="left"/>
      <w:pPr>
        <w:ind w:left="1890" w:hanging="1440"/>
      </w:pPr>
      <w:rPr>
        <w:rFonts w:hint="default"/>
        <w:color w:val="C00000"/>
      </w:rPr>
    </w:lvl>
    <w:lvl w:ilvl="6">
      <w:start w:val="1"/>
      <w:numFmt w:val="decimal"/>
      <w:lvlText w:val="%1.%2.%3.%4.%5.%6.%7."/>
      <w:lvlJc w:val="left"/>
      <w:pPr>
        <w:ind w:left="2340" w:hanging="1800"/>
      </w:pPr>
      <w:rPr>
        <w:rFonts w:hint="default"/>
        <w:color w:val="C00000"/>
      </w:rPr>
    </w:lvl>
    <w:lvl w:ilvl="7">
      <w:start w:val="1"/>
      <w:numFmt w:val="decimal"/>
      <w:lvlText w:val="%1.%2.%3.%4.%5.%6.%7.%8."/>
      <w:lvlJc w:val="left"/>
      <w:pPr>
        <w:ind w:left="2430" w:hanging="1800"/>
      </w:pPr>
      <w:rPr>
        <w:rFonts w:hint="default"/>
        <w:color w:val="C00000"/>
      </w:rPr>
    </w:lvl>
    <w:lvl w:ilvl="8">
      <w:start w:val="1"/>
      <w:numFmt w:val="decimal"/>
      <w:lvlText w:val="%1.%2.%3.%4.%5.%6.%7.%8.%9."/>
      <w:lvlJc w:val="left"/>
      <w:pPr>
        <w:ind w:left="2880" w:hanging="2160"/>
      </w:pPr>
      <w:rPr>
        <w:rFonts w:hint="default"/>
        <w:color w:val="C00000"/>
      </w:rPr>
    </w:lvl>
  </w:abstractNum>
  <w:abstractNum w:abstractNumId="12" w15:restartNumberingAfterBreak="0">
    <w:nsid w:val="353C6C63"/>
    <w:multiLevelType w:val="hybridMultilevel"/>
    <w:tmpl w:val="A3825C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5775F78"/>
    <w:multiLevelType w:val="multilevel"/>
    <w:tmpl w:val="76FE74A2"/>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ind w:left="1440" w:hanging="360"/>
      </w:pPr>
      <w:rPr>
        <w:rFonts w:ascii="Calibri" w:eastAsia="Times New Roman" w:hAnsi="Calibri" w:cs="Calibri" w:hint="default"/>
      </w:rPr>
    </w:lvl>
    <w:lvl w:ilvl="2">
      <w:start w:val="1"/>
      <w:numFmt w:val="decimal"/>
      <w:lvlText w:val="%3)"/>
      <w:lvlJc w:val="left"/>
      <w:pPr>
        <w:ind w:left="90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167887"/>
    <w:multiLevelType w:val="multilevel"/>
    <w:tmpl w:val="27EE4B3A"/>
    <w:lvl w:ilvl="0">
      <w:start w:val="5"/>
      <w:numFmt w:val="decimal"/>
      <w:lvlText w:val="%1."/>
      <w:lvlJc w:val="left"/>
      <w:pPr>
        <w:ind w:left="440" w:hanging="440"/>
      </w:pPr>
      <w:rPr>
        <w:rFonts w:hint="default"/>
        <w:color w:val="C00000"/>
      </w:rPr>
    </w:lvl>
    <w:lvl w:ilvl="1">
      <w:start w:val="1"/>
      <w:numFmt w:val="decimal"/>
      <w:lvlText w:val="%1.%2."/>
      <w:lvlJc w:val="left"/>
      <w:pPr>
        <w:ind w:left="810" w:hanging="720"/>
      </w:pPr>
      <w:rPr>
        <w:rFonts w:hint="default"/>
        <w:color w:val="C00000"/>
      </w:rPr>
    </w:lvl>
    <w:lvl w:ilvl="2">
      <w:start w:val="1"/>
      <w:numFmt w:val="decimal"/>
      <w:lvlText w:val="%1.%2.%3."/>
      <w:lvlJc w:val="left"/>
      <w:pPr>
        <w:ind w:left="810" w:hanging="720"/>
      </w:pPr>
      <w:rPr>
        <w:rFonts w:hint="default"/>
        <w:color w:val="C00000"/>
      </w:rPr>
    </w:lvl>
    <w:lvl w:ilvl="3">
      <w:start w:val="1"/>
      <w:numFmt w:val="decimal"/>
      <w:lvlText w:val="%1.%2.%3.%4."/>
      <w:lvlJc w:val="left"/>
      <w:pPr>
        <w:ind w:left="1350" w:hanging="1080"/>
      </w:pPr>
      <w:rPr>
        <w:rFonts w:hint="default"/>
        <w:color w:val="C00000"/>
      </w:rPr>
    </w:lvl>
    <w:lvl w:ilvl="4">
      <w:start w:val="1"/>
      <w:numFmt w:val="decimal"/>
      <w:lvlText w:val="%1.%2.%3.%4.%5."/>
      <w:lvlJc w:val="left"/>
      <w:pPr>
        <w:ind w:left="1440" w:hanging="1080"/>
      </w:pPr>
      <w:rPr>
        <w:rFonts w:hint="default"/>
        <w:color w:val="C00000"/>
      </w:rPr>
    </w:lvl>
    <w:lvl w:ilvl="5">
      <w:start w:val="1"/>
      <w:numFmt w:val="decimal"/>
      <w:lvlText w:val="%1.%2.%3.%4.%5.%6."/>
      <w:lvlJc w:val="left"/>
      <w:pPr>
        <w:ind w:left="1890" w:hanging="1440"/>
      </w:pPr>
      <w:rPr>
        <w:rFonts w:hint="default"/>
        <w:color w:val="C00000"/>
      </w:rPr>
    </w:lvl>
    <w:lvl w:ilvl="6">
      <w:start w:val="1"/>
      <w:numFmt w:val="decimal"/>
      <w:lvlText w:val="%1.%2.%3.%4.%5.%6.%7."/>
      <w:lvlJc w:val="left"/>
      <w:pPr>
        <w:ind w:left="2340" w:hanging="1800"/>
      </w:pPr>
      <w:rPr>
        <w:rFonts w:hint="default"/>
        <w:color w:val="C00000"/>
      </w:rPr>
    </w:lvl>
    <w:lvl w:ilvl="7">
      <w:start w:val="1"/>
      <w:numFmt w:val="decimal"/>
      <w:lvlText w:val="%1.%2.%3.%4.%5.%6.%7.%8."/>
      <w:lvlJc w:val="left"/>
      <w:pPr>
        <w:ind w:left="2430" w:hanging="1800"/>
      </w:pPr>
      <w:rPr>
        <w:rFonts w:hint="default"/>
        <w:color w:val="C00000"/>
      </w:rPr>
    </w:lvl>
    <w:lvl w:ilvl="8">
      <w:start w:val="1"/>
      <w:numFmt w:val="decimal"/>
      <w:lvlText w:val="%1.%2.%3.%4.%5.%6.%7.%8.%9."/>
      <w:lvlJc w:val="left"/>
      <w:pPr>
        <w:ind w:left="2880" w:hanging="2160"/>
      </w:pPr>
      <w:rPr>
        <w:rFonts w:hint="default"/>
        <w:color w:val="C00000"/>
      </w:rPr>
    </w:lvl>
  </w:abstractNum>
  <w:abstractNum w:abstractNumId="15" w15:restartNumberingAfterBreak="0">
    <w:nsid w:val="37835B23"/>
    <w:multiLevelType w:val="hybridMultilevel"/>
    <w:tmpl w:val="43A22E3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8D32566"/>
    <w:multiLevelType w:val="multilevel"/>
    <w:tmpl w:val="76FE74A2"/>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ind w:left="1440" w:hanging="360"/>
      </w:pPr>
      <w:rPr>
        <w:rFonts w:ascii="Calibri" w:eastAsia="Times New Roman" w:hAnsi="Calibri" w:cs="Calibri" w:hint="default"/>
      </w:rPr>
    </w:lvl>
    <w:lvl w:ilvl="2">
      <w:start w:val="1"/>
      <w:numFmt w:val="decimal"/>
      <w:lvlText w:val="%3)"/>
      <w:lvlJc w:val="left"/>
      <w:pPr>
        <w:ind w:left="90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9B3E22"/>
    <w:multiLevelType w:val="hybridMultilevel"/>
    <w:tmpl w:val="9A507C04"/>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9E420D7"/>
    <w:multiLevelType w:val="hybridMultilevel"/>
    <w:tmpl w:val="3CBC50A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0">
    <w:nsid w:val="3AB44192"/>
    <w:multiLevelType w:val="hybridMultilevel"/>
    <w:tmpl w:val="62B63B52"/>
    <w:lvl w:ilvl="0" w:tplc="16CE49A6">
      <w:start w:val="1"/>
      <w:numFmt w:val="decimal"/>
      <w:lvlText w:val="%1."/>
      <w:lvlJc w:val="left"/>
      <w:pPr>
        <w:ind w:left="833" w:hanging="346"/>
      </w:pPr>
      <w:rPr>
        <w:rFonts w:ascii="Calibri" w:eastAsia="Calibri" w:hAnsi="Calibri" w:cs="Calibri" w:hint="default"/>
        <w:spacing w:val="-2"/>
        <w:w w:val="100"/>
        <w:sz w:val="22"/>
        <w:szCs w:val="22"/>
        <w:lang w:eastAsia="en-US" w:bidi="ar-SA"/>
      </w:rPr>
    </w:lvl>
    <w:lvl w:ilvl="1" w:tplc="CD0A7006">
      <w:numFmt w:val="bullet"/>
      <w:lvlText w:val="•"/>
      <w:lvlJc w:val="left"/>
      <w:pPr>
        <w:ind w:left="1780" w:hanging="346"/>
      </w:pPr>
      <w:rPr>
        <w:rFonts w:hint="default"/>
        <w:lang w:eastAsia="en-US" w:bidi="ar-SA"/>
      </w:rPr>
    </w:lvl>
    <w:lvl w:ilvl="2" w:tplc="1A98B8D4">
      <w:numFmt w:val="bullet"/>
      <w:lvlText w:val="•"/>
      <w:lvlJc w:val="left"/>
      <w:pPr>
        <w:ind w:left="2720" w:hanging="346"/>
      </w:pPr>
      <w:rPr>
        <w:rFonts w:hint="default"/>
        <w:lang w:eastAsia="en-US" w:bidi="ar-SA"/>
      </w:rPr>
    </w:lvl>
    <w:lvl w:ilvl="3" w:tplc="42E6045A">
      <w:numFmt w:val="bullet"/>
      <w:lvlText w:val="•"/>
      <w:lvlJc w:val="left"/>
      <w:pPr>
        <w:ind w:left="3661" w:hanging="346"/>
      </w:pPr>
      <w:rPr>
        <w:rFonts w:hint="default"/>
        <w:lang w:eastAsia="en-US" w:bidi="ar-SA"/>
      </w:rPr>
    </w:lvl>
    <w:lvl w:ilvl="4" w:tplc="55B8C68C">
      <w:numFmt w:val="bullet"/>
      <w:lvlText w:val="•"/>
      <w:lvlJc w:val="left"/>
      <w:pPr>
        <w:ind w:left="4601" w:hanging="346"/>
      </w:pPr>
      <w:rPr>
        <w:rFonts w:hint="default"/>
        <w:lang w:eastAsia="en-US" w:bidi="ar-SA"/>
      </w:rPr>
    </w:lvl>
    <w:lvl w:ilvl="5" w:tplc="6CF2E278">
      <w:numFmt w:val="bullet"/>
      <w:lvlText w:val="•"/>
      <w:lvlJc w:val="left"/>
      <w:pPr>
        <w:ind w:left="5542" w:hanging="346"/>
      </w:pPr>
      <w:rPr>
        <w:rFonts w:hint="default"/>
        <w:lang w:eastAsia="en-US" w:bidi="ar-SA"/>
      </w:rPr>
    </w:lvl>
    <w:lvl w:ilvl="6" w:tplc="BD0AD3B2">
      <w:numFmt w:val="bullet"/>
      <w:lvlText w:val="•"/>
      <w:lvlJc w:val="left"/>
      <w:pPr>
        <w:ind w:left="6482" w:hanging="346"/>
      </w:pPr>
      <w:rPr>
        <w:rFonts w:hint="default"/>
        <w:lang w:eastAsia="en-US" w:bidi="ar-SA"/>
      </w:rPr>
    </w:lvl>
    <w:lvl w:ilvl="7" w:tplc="0F662A38">
      <w:numFmt w:val="bullet"/>
      <w:lvlText w:val="•"/>
      <w:lvlJc w:val="left"/>
      <w:pPr>
        <w:ind w:left="7422" w:hanging="346"/>
      </w:pPr>
      <w:rPr>
        <w:rFonts w:hint="default"/>
        <w:lang w:eastAsia="en-US" w:bidi="ar-SA"/>
      </w:rPr>
    </w:lvl>
    <w:lvl w:ilvl="8" w:tplc="1BE0A552">
      <w:numFmt w:val="bullet"/>
      <w:lvlText w:val="•"/>
      <w:lvlJc w:val="left"/>
      <w:pPr>
        <w:ind w:left="8363" w:hanging="346"/>
      </w:pPr>
      <w:rPr>
        <w:rFonts w:hint="default"/>
        <w:lang w:eastAsia="en-US" w:bidi="ar-SA"/>
      </w:rPr>
    </w:lvl>
  </w:abstractNum>
  <w:abstractNum w:abstractNumId="20" w15:restartNumberingAfterBreak="0">
    <w:nsid w:val="3B1B28A4"/>
    <w:multiLevelType w:val="hybridMultilevel"/>
    <w:tmpl w:val="C4406D8A"/>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BA32878"/>
    <w:multiLevelType w:val="hybridMultilevel"/>
    <w:tmpl w:val="096A6A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CBF2BFE"/>
    <w:multiLevelType w:val="hybridMultilevel"/>
    <w:tmpl w:val="B21A3EF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EA86365"/>
    <w:multiLevelType w:val="hybridMultilevel"/>
    <w:tmpl w:val="7C9AC0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7A82E0B"/>
    <w:multiLevelType w:val="hybridMultilevel"/>
    <w:tmpl w:val="566618F8"/>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4ED86A17"/>
    <w:multiLevelType w:val="hybridMultilevel"/>
    <w:tmpl w:val="6F5CA5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20958DD"/>
    <w:multiLevelType w:val="hybridMultilevel"/>
    <w:tmpl w:val="D02824F0"/>
    <w:lvl w:ilvl="0" w:tplc="8E4EA768">
      <w:start w:val="7"/>
      <w:numFmt w:val="decimal"/>
      <w:lvlText w:val="%1."/>
      <w:lvlJc w:val="left"/>
      <w:pPr>
        <w:ind w:left="847" w:hanging="360"/>
      </w:pPr>
      <w:rPr>
        <w:rFonts w:hint="default"/>
      </w:rPr>
    </w:lvl>
    <w:lvl w:ilvl="1" w:tplc="241A0019">
      <w:start w:val="1"/>
      <w:numFmt w:val="lowerLetter"/>
      <w:lvlText w:val="%2."/>
      <w:lvlJc w:val="left"/>
      <w:pPr>
        <w:ind w:left="1567" w:hanging="360"/>
      </w:pPr>
    </w:lvl>
    <w:lvl w:ilvl="2" w:tplc="241A001B" w:tentative="1">
      <w:start w:val="1"/>
      <w:numFmt w:val="lowerRoman"/>
      <w:lvlText w:val="%3."/>
      <w:lvlJc w:val="right"/>
      <w:pPr>
        <w:ind w:left="2287" w:hanging="180"/>
      </w:pPr>
    </w:lvl>
    <w:lvl w:ilvl="3" w:tplc="241A000F" w:tentative="1">
      <w:start w:val="1"/>
      <w:numFmt w:val="decimal"/>
      <w:lvlText w:val="%4."/>
      <w:lvlJc w:val="left"/>
      <w:pPr>
        <w:ind w:left="3007" w:hanging="360"/>
      </w:pPr>
    </w:lvl>
    <w:lvl w:ilvl="4" w:tplc="241A0019" w:tentative="1">
      <w:start w:val="1"/>
      <w:numFmt w:val="lowerLetter"/>
      <w:lvlText w:val="%5."/>
      <w:lvlJc w:val="left"/>
      <w:pPr>
        <w:ind w:left="3727" w:hanging="360"/>
      </w:pPr>
    </w:lvl>
    <w:lvl w:ilvl="5" w:tplc="241A001B" w:tentative="1">
      <w:start w:val="1"/>
      <w:numFmt w:val="lowerRoman"/>
      <w:lvlText w:val="%6."/>
      <w:lvlJc w:val="right"/>
      <w:pPr>
        <w:ind w:left="4447" w:hanging="180"/>
      </w:pPr>
    </w:lvl>
    <w:lvl w:ilvl="6" w:tplc="241A000F" w:tentative="1">
      <w:start w:val="1"/>
      <w:numFmt w:val="decimal"/>
      <w:lvlText w:val="%7."/>
      <w:lvlJc w:val="left"/>
      <w:pPr>
        <w:ind w:left="5167" w:hanging="360"/>
      </w:pPr>
    </w:lvl>
    <w:lvl w:ilvl="7" w:tplc="241A0019" w:tentative="1">
      <w:start w:val="1"/>
      <w:numFmt w:val="lowerLetter"/>
      <w:lvlText w:val="%8."/>
      <w:lvlJc w:val="left"/>
      <w:pPr>
        <w:ind w:left="5887" w:hanging="360"/>
      </w:pPr>
    </w:lvl>
    <w:lvl w:ilvl="8" w:tplc="241A001B" w:tentative="1">
      <w:start w:val="1"/>
      <w:numFmt w:val="lowerRoman"/>
      <w:lvlText w:val="%9."/>
      <w:lvlJc w:val="right"/>
      <w:pPr>
        <w:ind w:left="6607" w:hanging="180"/>
      </w:pPr>
    </w:lvl>
  </w:abstractNum>
  <w:abstractNum w:abstractNumId="27" w15:restartNumberingAfterBreak="0">
    <w:nsid w:val="522E0858"/>
    <w:multiLevelType w:val="hybridMultilevel"/>
    <w:tmpl w:val="9D1CA7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29B5661"/>
    <w:multiLevelType w:val="hybridMultilevel"/>
    <w:tmpl w:val="320676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2E028F0"/>
    <w:multiLevelType w:val="hybridMultilevel"/>
    <w:tmpl w:val="783C1816"/>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355198B"/>
    <w:multiLevelType w:val="hybridMultilevel"/>
    <w:tmpl w:val="F19A26FE"/>
    <w:lvl w:ilvl="0" w:tplc="0810B082">
      <w:start w:val="3"/>
      <w:numFmt w:val="decimal"/>
      <w:lvlText w:val="%1."/>
      <w:lvlJc w:val="left"/>
      <w:pPr>
        <w:ind w:left="473" w:hanging="360"/>
      </w:pPr>
      <w:rPr>
        <w:rFonts w:ascii="Calibri" w:eastAsia="Calibri" w:hAnsi="Calibri" w:cs="Calibri" w:hint="default"/>
        <w:b/>
        <w:bCs/>
        <w:color w:val="C00000"/>
        <w:spacing w:val="-1"/>
        <w:w w:val="99"/>
        <w:sz w:val="40"/>
        <w:szCs w:val="40"/>
        <w:lang w:eastAsia="en-US" w:bidi="ar-SA"/>
      </w:rPr>
    </w:lvl>
    <w:lvl w:ilvl="1" w:tplc="6772E72C">
      <w:start w:val="1"/>
      <w:numFmt w:val="decimal"/>
      <w:lvlText w:val="%2."/>
      <w:lvlJc w:val="left"/>
      <w:pPr>
        <w:ind w:left="436" w:hanging="346"/>
        <w:jc w:val="right"/>
      </w:pPr>
      <w:rPr>
        <w:rFonts w:hint="default"/>
        <w:b w:val="0"/>
        <w:spacing w:val="-2"/>
        <w:w w:val="100"/>
        <w:lang w:eastAsia="en-US" w:bidi="ar-SA"/>
      </w:rPr>
    </w:lvl>
    <w:lvl w:ilvl="2" w:tplc="DE6C76B8">
      <w:numFmt w:val="bullet"/>
      <w:lvlText w:val=""/>
      <w:lvlJc w:val="left"/>
      <w:pPr>
        <w:ind w:left="1529" w:hanging="336"/>
      </w:pPr>
      <w:rPr>
        <w:rFonts w:ascii="Symbol" w:eastAsia="Symbol" w:hAnsi="Symbol" w:cs="Symbol" w:hint="default"/>
        <w:w w:val="100"/>
        <w:sz w:val="22"/>
        <w:szCs w:val="22"/>
        <w:lang w:eastAsia="en-US" w:bidi="ar-SA"/>
      </w:rPr>
    </w:lvl>
    <w:lvl w:ilvl="3" w:tplc="00FE659C">
      <w:numFmt w:val="bullet"/>
      <w:lvlText w:val="•"/>
      <w:lvlJc w:val="left"/>
      <w:pPr>
        <w:ind w:left="2610" w:hanging="336"/>
      </w:pPr>
      <w:rPr>
        <w:rFonts w:hint="default"/>
        <w:lang w:eastAsia="en-US" w:bidi="ar-SA"/>
      </w:rPr>
    </w:lvl>
    <w:lvl w:ilvl="4" w:tplc="74E4E07E">
      <w:numFmt w:val="bullet"/>
      <w:lvlText w:val="•"/>
      <w:lvlJc w:val="left"/>
      <w:pPr>
        <w:ind w:left="3701" w:hanging="336"/>
      </w:pPr>
      <w:rPr>
        <w:rFonts w:hint="default"/>
        <w:lang w:eastAsia="en-US" w:bidi="ar-SA"/>
      </w:rPr>
    </w:lvl>
    <w:lvl w:ilvl="5" w:tplc="D5DA909E">
      <w:numFmt w:val="bullet"/>
      <w:lvlText w:val="•"/>
      <w:lvlJc w:val="left"/>
      <w:pPr>
        <w:ind w:left="4791" w:hanging="336"/>
      </w:pPr>
      <w:rPr>
        <w:rFonts w:hint="default"/>
        <w:lang w:eastAsia="en-US" w:bidi="ar-SA"/>
      </w:rPr>
    </w:lvl>
    <w:lvl w:ilvl="6" w:tplc="A4F27DDE">
      <w:numFmt w:val="bullet"/>
      <w:lvlText w:val="•"/>
      <w:lvlJc w:val="left"/>
      <w:pPr>
        <w:ind w:left="5882" w:hanging="336"/>
      </w:pPr>
      <w:rPr>
        <w:rFonts w:hint="default"/>
        <w:lang w:eastAsia="en-US" w:bidi="ar-SA"/>
      </w:rPr>
    </w:lvl>
    <w:lvl w:ilvl="7" w:tplc="2A3A5578">
      <w:numFmt w:val="bullet"/>
      <w:lvlText w:val="•"/>
      <w:lvlJc w:val="left"/>
      <w:pPr>
        <w:ind w:left="6972" w:hanging="336"/>
      </w:pPr>
      <w:rPr>
        <w:rFonts w:hint="default"/>
        <w:lang w:eastAsia="en-US" w:bidi="ar-SA"/>
      </w:rPr>
    </w:lvl>
    <w:lvl w:ilvl="8" w:tplc="6BE22052">
      <w:numFmt w:val="bullet"/>
      <w:lvlText w:val="•"/>
      <w:lvlJc w:val="left"/>
      <w:pPr>
        <w:ind w:left="8063" w:hanging="336"/>
      </w:pPr>
      <w:rPr>
        <w:rFonts w:hint="default"/>
        <w:lang w:eastAsia="en-US" w:bidi="ar-SA"/>
      </w:rPr>
    </w:lvl>
  </w:abstractNum>
  <w:abstractNum w:abstractNumId="31" w15:restartNumberingAfterBreak="0">
    <w:nsid w:val="53CF6F6C"/>
    <w:multiLevelType w:val="hybridMultilevel"/>
    <w:tmpl w:val="B86CBB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55F017CA"/>
    <w:multiLevelType w:val="hybridMultilevel"/>
    <w:tmpl w:val="A71C7B28"/>
    <w:lvl w:ilvl="0" w:tplc="241A0001">
      <w:start w:val="1"/>
      <w:numFmt w:val="bullet"/>
      <w:lvlText w:val=""/>
      <w:lvlJc w:val="left"/>
      <w:pPr>
        <w:ind w:left="833" w:hanging="360"/>
      </w:pPr>
      <w:rPr>
        <w:rFonts w:ascii="Symbol" w:hAnsi="Symbol" w:hint="default"/>
      </w:rPr>
    </w:lvl>
    <w:lvl w:ilvl="1" w:tplc="241A0003" w:tentative="1">
      <w:start w:val="1"/>
      <w:numFmt w:val="bullet"/>
      <w:lvlText w:val="o"/>
      <w:lvlJc w:val="left"/>
      <w:pPr>
        <w:ind w:left="1553" w:hanging="360"/>
      </w:pPr>
      <w:rPr>
        <w:rFonts w:ascii="Courier New" w:hAnsi="Courier New" w:cs="Courier New" w:hint="default"/>
      </w:rPr>
    </w:lvl>
    <w:lvl w:ilvl="2" w:tplc="241A0005" w:tentative="1">
      <w:start w:val="1"/>
      <w:numFmt w:val="bullet"/>
      <w:lvlText w:val=""/>
      <w:lvlJc w:val="left"/>
      <w:pPr>
        <w:ind w:left="2273" w:hanging="360"/>
      </w:pPr>
      <w:rPr>
        <w:rFonts w:ascii="Wingdings" w:hAnsi="Wingdings" w:hint="default"/>
      </w:rPr>
    </w:lvl>
    <w:lvl w:ilvl="3" w:tplc="241A0001" w:tentative="1">
      <w:start w:val="1"/>
      <w:numFmt w:val="bullet"/>
      <w:lvlText w:val=""/>
      <w:lvlJc w:val="left"/>
      <w:pPr>
        <w:ind w:left="2993" w:hanging="360"/>
      </w:pPr>
      <w:rPr>
        <w:rFonts w:ascii="Symbol" w:hAnsi="Symbol" w:hint="default"/>
      </w:rPr>
    </w:lvl>
    <w:lvl w:ilvl="4" w:tplc="241A0003" w:tentative="1">
      <w:start w:val="1"/>
      <w:numFmt w:val="bullet"/>
      <w:lvlText w:val="o"/>
      <w:lvlJc w:val="left"/>
      <w:pPr>
        <w:ind w:left="3713" w:hanging="360"/>
      </w:pPr>
      <w:rPr>
        <w:rFonts w:ascii="Courier New" w:hAnsi="Courier New" w:cs="Courier New" w:hint="default"/>
      </w:rPr>
    </w:lvl>
    <w:lvl w:ilvl="5" w:tplc="241A0005" w:tentative="1">
      <w:start w:val="1"/>
      <w:numFmt w:val="bullet"/>
      <w:lvlText w:val=""/>
      <w:lvlJc w:val="left"/>
      <w:pPr>
        <w:ind w:left="4433" w:hanging="360"/>
      </w:pPr>
      <w:rPr>
        <w:rFonts w:ascii="Wingdings" w:hAnsi="Wingdings" w:hint="default"/>
      </w:rPr>
    </w:lvl>
    <w:lvl w:ilvl="6" w:tplc="241A0001" w:tentative="1">
      <w:start w:val="1"/>
      <w:numFmt w:val="bullet"/>
      <w:lvlText w:val=""/>
      <w:lvlJc w:val="left"/>
      <w:pPr>
        <w:ind w:left="5153" w:hanging="360"/>
      </w:pPr>
      <w:rPr>
        <w:rFonts w:ascii="Symbol" w:hAnsi="Symbol" w:hint="default"/>
      </w:rPr>
    </w:lvl>
    <w:lvl w:ilvl="7" w:tplc="241A0003" w:tentative="1">
      <w:start w:val="1"/>
      <w:numFmt w:val="bullet"/>
      <w:lvlText w:val="o"/>
      <w:lvlJc w:val="left"/>
      <w:pPr>
        <w:ind w:left="5873" w:hanging="360"/>
      </w:pPr>
      <w:rPr>
        <w:rFonts w:ascii="Courier New" w:hAnsi="Courier New" w:cs="Courier New" w:hint="default"/>
      </w:rPr>
    </w:lvl>
    <w:lvl w:ilvl="8" w:tplc="241A0005" w:tentative="1">
      <w:start w:val="1"/>
      <w:numFmt w:val="bullet"/>
      <w:lvlText w:val=""/>
      <w:lvlJc w:val="left"/>
      <w:pPr>
        <w:ind w:left="6593" w:hanging="360"/>
      </w:pPr>
      <w:rPr>
        <w:rFonts w:ascii="Wingdings" w:hAnsi="Wingdings" w:hint="default"/>
      </w:rPr>
    </w:lvl>
  </w:abstractNum>
  <w:abstractNum w:abstractNumId="33" w15:restartNumberingAfterBreak="0">
    <w:nsid w:val="5786CE7D"/>
    <w:multiLevelType w:val="hybridMultilevel"/>
    <w:tmpl w:val="A34C2306"/>
    <w:lvl w:ilvl="0" w:tplc="0C8EE256">
      <w:start w:val="7"/>
      <w:numFmt w:val="decimal"/>
      <w:lvlText w:val="%1."/>
      <w:lvlJc w:val="left"/>
      <w:pPr>
        <w:ind w:left="833" w:hanging="360"/>
      </w:pPr>
    </w:lvl>
    <w:lvl w:ilvl="1" w:tplc="8B4E921A">
      <w:start w:val="1"/>
      <w:numFmt w:val="lowerLetter"/>
      <w:lvlText w:val="%2."/>
      <w:lvlJc w:val="left"/>
      <w:pPr>
        <w:ind w:left="1780" w:hanging="360"/>
      </w:pPr>
    </w:lvl>
    <w:lvl w:ilvl="2" w:tplc="8F30A50A">
      <w:start w:val="1"/>
      <w:numFmt w:val="lowerRoman"/>
      <w:lvlText w:val="%3."/>
      <w:lvlJc w:val="right"/>
      <w:pPr>
        <w:ind w:left="2720" w:hanging="180"/>
      </w:pPr>
    </w:lvl>
    <w:lvl w:ilvl="3" w:tplc="EC062224">
      <w:start w:val="1"/>
      <w:numFmt w:val="decimal"/>
      <w:lvlText w:val="%4."/>
      <w:lvlJc w:val="left"/>
      <w:pPr>
        <w:ind w:left="3661" w:hanging="360"/>
      </w:pPr>
    </w:lvl>
    <w:lvl w:ilvl="4" w:tplc="2CB6A2BA">
      <w:start w:val="1"/>
      <w:numFmt w:val="lowerLetter"/>
      <w:lvlText w:val="%5."/>
      <w:lvlJc w:val="left"/>
      <w:pPr>
        <w:ind w:left="4601" w:hanging="360"/>
      </w:pPr>
    </w:lvl>
    <w:lvl w:ilvl="5" w:tplc="65304E86">
      <w:start w:val="1"/>
      <w:numFmt w:val="lowerRoman"/>
      <w:lvlText w:val="%6."/>
      <w:lvlJc w:val="right"/>
      <w:pPr>
        <w:ind w:left="5542" w:hanging="180"/>
      </w:pPr>
    </w:lvl>
    <w:lvl w:ilvl="6" w:tplc="EBB86EDC">
      <w:start w:val="1"/>
      <w:numFmt w:val="decimal"/>
      <w:lvlText w:val="%7."/>
      <w:lvlJc w:val="left"/>
      <w:pPr>
        <w:ind w:left="6482" w:hanging="360"/>
      </w:pPr>
    </w:lvl>
    <w:lvl w:ilvl="7" w:tplc="724EB954">
      <w:start w:val="1"/>
      <w:numFmt w:val="lowerLetter"/>
      <w:lvlText w:val="%8."/>
      <w:lvlJc w:val="left"/>
      <w:pPr>
        <w:ind w:left="7422" w:hanging="360"/>
      </w:pPr>
    </w:lvl>
    <w:lvl w:ilvl="8" w:tplc="63D20A50">
      <w:start w:val="1"/>
      <w:numFmt w:val="lowerRoman"/>
      <w:lvlText w:val="%9."/>
      <w:lvlJc w:val="right"/>
      <w:pPr>
        <w:ind w:left="8363" w:hanging="180"/>
      </w:pPr>
    </w:lvl>
  </w:abstractNum>
  <w:abstractNum w:abstractNumId="34" w15:restartNumberingAfterBreak="0">
    <w:nsid w:val="5B6453D2"/>
    <w:multiLevelType w:val="hybridMultilevel"/>
    <w:tmpl w:val="A1387928"/>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49F6CE2"/>
    <w:multiLevelType w:val="hybridMultilevel"/>
    <w:tmpl w:val="E1F866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BDE0355"/>
    <w:multiLevelType w:val="multilevel"/>
    <w:tmpl w:val="27EE4B3A"/>
    <w:lvl w:ilvl="0">
      <w:start w:val="5"/>
      <w:numFmt w:val="decimal"/>
      <w:lvlText w:val="%1."/>
      <w:lvlJc w:val="left"/>
      <w:pPr>
        <w:ind w:left="440" w:hanging="440"/>
      </w:pPr>
      <w:rPr>
        <w:rFonts w:hint="default"/>
        <w:color w:val="C00000"/>
      </w:rPr>
    </w:lvl>
    <w:lvl w:ilvl="1">
      <w:start w:val="2"/>
      <w:numFmt w:val="decimal"/>
      <w:lvlText w:val="%1.%2."/>
      <w:lvlJc w:val="left"/>
      <w:pPr>
        <w:ind w:left="810" w:hanging="720"/>
      </w:pPr>
      <w:rPr>
        <w:rFonts w:hint="default"/>
        <w:color w:val="C00000"/>
      </w:rPr>
    </w:lvl>
    <w:lvl w:ilvl="2">
      <w:start w:val="1"/>
      <w:numFmt w:val="decimal"/>
      <w:lvlText w:val="%1.%2.%3."/>
      <w:lvlJc w:val="left"/>
      <w:pPr>
        <w:ind w:left="900" w:hanging="720"/>
      </w:pPr>
      <w:rPr>
        <w:rFonts w:hint="default"/>
        <w:color w:val="C00000"/>
      </w:rPr>
    </w:lvl>
    <w:lvl w:ilvl="3">
      <w:start w:val="1"/>
      <w:numFmt w:val="decimal"/>
      <w:lvlText w:val="%1.%2.%3.%4."/>
      <w:lvlJc w:val="left"/>
      <w:pPr>
        <w:ind w:left="1350" w:hanging="1080"/>
      </w:pPr>
      <w:rPr>
        <w:rFonts w:hint="default"/>
        <w:color w:val="C00000"/>
      </w:rPr>
    </w:lvl>
    <w:lvl w:ilvl="4">
      <w:start w:val="1"/>
      <w:numFmt w:val="decimal"/>
      <w:lvlText w:val="%1.%2.%3.%4.%5."/>
      <w:lvlJc w:val="left"/>
      <w:pPr>
        <w:ind w:left="1440" w:hanging="1080"/>
      </w:pPr>
      <w:rPr>
        <w:rFonts w:hint="default"/>
        <w:color w:val="C00000"/>
      </w:rPr>
    </w:lvl>
    <w:lvl w:ilvl="5">
      <w:start w:val="1"/>
      <w:numFmt w:val="decimal"/>
      <w:lvlText w:val="%1.%2.%3.%4.%5.%6."/>
      <w:lvlJc w:val="left"/>
      <w:pPr>
        <w:ind w:left="1890" w:hanging="1440"/>
      </w:pPr>
      <w:rPr>
        <w:rFonts w:hint="default"/>
        <w:color w:val="C00000"/>
      </w:rPr>
    </w:lvl>
    <w:lvl w:ilvl="6">
      <w:start w:val="1"/>
      <w:numFmt w:val="decimal"/>
      <w:lvlText w:val="%1.%2.%3.%4.%5.%6.%7."/>
      <w:lvlJc w:val="left"/>
      <w:pPr>
        <w:ind w:left="2340" w:hanging="1800"/>
      </w:pPr>
      <w:rPr>
        <w:rFonts w:hint="default"/>
        <w:color w:val="C00000"/>
      </w:rPr>
    </w:lvl>
    <w:lvl w:ilvl="7">
      <w:start w:val="1"/>
      <w:numFmt w:val="decimal"/>
      <w:lvlText w:val="%1.%2.%3.%4.%5.%6.%7.%8."/>
      <w:lvlJc w:val="left"/>
      <w:pPr>
        <w:ind w:left="2430" w:hanging="1800"/>
      </w:pPr>
      <w:rPr>
        <w:rFonts w:hint="default"/>
        <w:color w:val="C00000"/>
      </w:rPr>
    </w:lvl>
    <w:lvl w:ilvl="8">
      <w:start w:val="1"/>
      <w:numFmt w:val="decimal"/>
      <w:lvlText w:val="%1.%2.%3.%4.%5.%6.%7.%8.%9."/>
      <w:lvlJc w:val="left"/>
      <w:pPr>
        <w:ind w:left="2880" w:hanging="2160"/>
      </w:pPr>
      <w:rPr>
        <w:rFonts w:hint="default"/>
        <w:color w:val="C00000"/>
      </w:rPr>
    </w:lvl>
  </w:abstractNum>
  <w:abstractNum w:abstractNumId="37" w15:restartNumberingAfterBreak="0">
    <w:nsid w:val="6F851B78"/>
    <w:multiLevelType w:val="hybridMultilevel"/>
    <w:tmpl w:val="F9A4CBFC"/>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28B15E5"/>
    <w:multiLevelType w:val="multilevel"/>
    <w:tmpl w:val="27EE4B3A"/>
    <w:lvl w:ilvl="0">
      <w:start w:val="5"/>
      <w:numFmt w:val="decimal"/>
      <w:lvlText w:val="%1."/>
      <w:lvlJc w:val="left"/>
      <w:pPr>
        <w:ind w:left="440" w:hanging="440"/>
      </w:pPr>
      <w:rPr>
        <w:rFonts w:hint="default"/>
        <w:color w:val="C00000"/>
      </w:rPr>
    </w:lvl>
    <w:lvl w:ilvl="1">
      <w:start w:val="1"/>
      <w:numFmt w:val="decimal"/>
      <w:lvlText w:val="%1.%2."/>
      <w:lvlJc w:val="left"/>
      <w:pPr>
        <w:ind w:left="810" w:hanging="720"/>
      </w:pPr>
      <w:rPr>
        <w:rFonts w:hint="default"/>
        <w:color w:val="C00000"/>
      </w:rPr>
    </w:lvl>
    <w:lvl w:ilvl="2">
      <w:start w:val="1"/>
      <w:numFmt w:val="decimal"/>
      <w:lvlText w:val="%1.%2.%3."/>
      <w:lvlJc w:val="left"/>
      <w:pPr>
        <w:ind w:left="900" w:hanging="720"/>
      </w:pPr>
      <w:rPr>
        <w:rFonts w:hint="default"/>
        <w:color w:val="C00000"/>
      </w:rPr>
    </w:lvl>
    <w:lvl w:ilvl="3">
      <w:start w:val="1"/>
      <w:numFmt w:val="decimal"/>
      <w:lvlText w:val="%1.%2.%3.%4."/>
      <w:lvlJc w:val="left"/>
      <w:pPr>
        <w:ind w:left="1350" w:hanging="1080"/>
      </w:pPr>
      <w:rPr>
        <w:rFonts w:hint="default"/>
        <w:color w:val="C00000"/>
      </w:rPr>
    </w:lvl>
    <w:lvl w:ilvl="4">
      <w:start w:val="1"/>
      <w:numFmt w:val="decimal"/>
      <w:lvlText w:val="%1.%2.%3.%4.%5."/>
      <w:lvlJc w:val="left"/>
      <w:pPr>
        <w:ind w:left="1440" w:hanging="1080"/>
      </w:pPr>
      <w:rPr>
        <w:rFonts w:hint="default"/>
        <w:color w:val="C00000"/>
      </w:rPr>
    </w:lvl>
    <w:lvl w:ilvl="5">
      <w:start w:val="1"/>
      <w:numFmt w:val="decimal"/>
      <w:lvlText w:val="%1.%2.%3.%4.%5.%6."/>
      <w:lvlJc w:val="left"/>
      <w:pPr>
        <w:ind w:left="1890" w:hanging="1440"/>
      </w:pPr>
      <w:rPr>
        <w:rFonts w:hint="default"/>
        <w:color w:val="C00000"/>
      </w:rPr>
    </w:lvl>
    <w:lvl w:ilvl="6">
      <w:start w:val="1"/>
      <w:numFmt w:val="decimal"/>
      <w:lvlText w:val="%1.%2.%3.%4.%5.%6.%7."/>
      <w:lvlJc w:val="left"/>
      <w:pPr>
        <w:ind w:left="2340" w:hanging="1800"/>
      </w:pPr>
      <w:rPr>
        <w:rFonts w:hint="default"/>
        <w:color w:val="C00000"/>
      </w:rPr>
    </w:lvl>
    <w:lvl w:ilvl="7">
      <w:start w:val="1"/>
      <w:numFmt w:val="decimal"/>
      <w:lvlText w:val="%1.%2.%3.%4.%5.%6.%7.%8."/>
      <w:lvlJc w:val="left"/>
      <w:pPr>
        <w:ind w:left="2430" w:hanging="1800"/>
      </w:pPr>
      <w:rPr>
        <w:rFonts w:hint="default"/>
        <w:color w:val="C00000"/>
      </w:rPr>
    </w:lvl>
    <w:lvl w:ilvl="8">
      <w:start w:val="1"/>
      <w:numFmt w:val="decimal"/>
      <w:lvlText w:val="%1.%2.%3.%4.%5.%6.%7.%8.%9."/>
      <w:lvlJc w:val="left"/>
      <w:pPr>
        <w:ind w:left="2880" w:hanging="2160"/>
      </w:pPr>
      <w:rPr>
        <w:rFonts w:hint="default"/>
        <w:color w:val="C00000"/>
      </w:rPr>
    </w:lvl>
  </w:abstractNum>
  <w:abstractNum w:abstractNumId="39" w15:restartNumberingAfterBreak="0">
    <w:nsid w:val="74A6510E"/>
    <w:multiLevelType w:val="multilevel"/>
    <w:tmpl w:val="B0B22C2C"/>
    <w:lvl w:ilvl="0">
      <w:start w:val="2"/>
      <w:numFmt w:val="decimal"/>
      <w:lvlText w:val="%1."/>
      <w:lvlJc w:val="left"/>
      <w:pPr>
        <w:ind w:left="620" w:hanging="6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1306" w:hanging="1080"/>
      </w:pPr>
      <w:rPr>
        <w:rFonts w:hint="default"/>
      </w:rPr>
    </w:lvl>
    <w:lvl w:ilvl="3">
      <w:start w:val="1"/>
      <w:numFmt w:val="decimal"/>
      <w:lvlText w:val="%1.%2.%3.%4."/>
      <w:lvlJc w:val="left"/>
      <w:pPr>
        <w:ind w:left="1779" w:hanging="1440"/>
      </w:pPr>
      <w:rPr>
        <w:rFonts w:hint="default"/>
      </w:rPr>
    </w:lvl>
    <w:lvl w:ilvl="4">
      <w:start w:val="1"/>
      <w:numFmt w:val="decimal"/>
      <w:lvlText w:val="%1.%2.%3.%4.%5."/>
      <w:lvlJc w:val="left"/>
      <w:pPr>
        <w:ind w:left="2252" w:hanging="1800"/>
      </w:pPr>
      <w:rPr>
        <w:rFonts w:hint="default"/>
      </w:rPr>
    </w:lvl>
    <w:lvl w:ilvl="5">
      <w:start w:val="1"/>
      <w:numFmt w:val="decimal"/>
      <w:lvlText w:val="%1.%2.%3.%4.%5.%6."/>
      <w:lvlJc w:val="left"/>
      <w:pPr>
        <w:ind w:left="2725" w:hanging="2160"/>
      </w:pPr>
      <w:rPr>
        <w:rFonts w:hint="default"/>
      </w:rPr>
    </w:lvl>
    <w:lvl w:ilvl="6">
      <w:start w:val="1"/>
      <w:numFmt w:val="decimal"/>
      <w:lvlText w:val="%1.%2.%3.%4.%5.%6.%7."/>
      <w:lvlJc w:val="left"/>
      <w:pPr>
        <w:ind w:left="2838" w:hanging="2160"/>
      </w:pPr>
      <w:rPr>
        <w:rFonts w:hint="default"/>
      </w:rPr>
    </w:lvl>
    <w:lvl w:ilvl="7">
      <w:start w:val="1"/>
      <w:numFmt w:val="decimal"/>
      <w:lvlText w:val="%1.%2.%3.%4.%5.%6.%7.%8."/>
      <w:lvlJc w:val="left"/>
      <w:pPr>
        <w:ind w:left="3311" w:hanging="2520"/>
      </w:pPr>
      <w:rPr>
        <w:rFonts w:hint="default"/>
      </w:rPr>
    </w:lvl>
    <w:lvl w:ilvl="8">
      <w:start w:val="1"/>
      <w:numFmt w:val="decimal"/>
      <w:lvlText w:val="%1.%2.%3.%4.%5.%6.%7.%8.%9."/>
      <w:lvlJc w:val="left"/>
      <w:pPr>
        <w:ind w:left="3784" w:hanging="2880"/>
      </w:pPr>
      <w:rPr>
        <w:rFonts w:hint="default"/>
      </w:rPr>
    </w:lvl>
  </w:abstractNum>
  <w:abstractNum w:abstractNumId="40" w15:restartNumberingAfterBreak="0">
    <w:nsid w:val="74F828D8"/>
    <w:multiLevelType w:val="hybridMultilevel"/>
    <w:tmpl w:val="286C11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6D11280"/>
    <w:multiLevelType w:val="hybridMultilevel"/>
    <w:tmpl w:val="C8002CAA"/>
    <w:lvl w:ilvl="0" w:tplc="241A0001">
      <w:start w:val="1"/>
      <w:numFmt w:val="bullet"/>
      <w:lvlText w:val=""/>
      <w:lvlJc w:val="left"/>
      <w:pPr>
        <w:ind w:left="1431" w:hanging="360"/>
      </w:pPr>
      <w:rPr>
        <w:rFonts w:ascii="Symbol" w:hAnsi="Symbol" w:hint="default"/>
      </w:rPr>
    </w:lvl>
    <w:lvl w:ilvl="1" w:tplc="241A0003" w:tentative="1">
      <w:start w:val="1"/>
      <w:numFmt w:val="bullet"/>
      <w:lvlText w:val="o"/>
      <w:lvlJc w:val="left"/>
      <w:pPr>
        <w:ind w:left="2151" w:hanging="360"/>
      </w:pPr>
      <w:rPr>
        <w:rFonts w:ascii="Courier New" w:hAnsi="Courier New" w:cs="Courier New" w:hint="default"/>
      </w:rPr>
    </w:lvl>
    <w:lvl w:ilvl="2" w:tplc="241A0005" w:tentative="1">
      <w:start w:val="1"/>
      <w:numFmt w:val="bullet"/>
      <w:lvlText w:val=""/>
      <w:lvlJc w:val="left"/>
      <w:pPr>
        <w:ind w:left="2871" w:hanging="360"/>
      </w:pPr>
      <w:rPr>
        <w:rFonts w:ascii="Wingdings" w:hAnsi="Wingdings" w:hint="default"/>
      </w:rPr>
    </w:lvl>
    <w:lvl w:ilvl="3" w:tplc="241A0001" w:tentative="1">
      <w:start w:val="1"/>
      <w:numFmt w:val="bullet"/>
      <w:lvlText w:val=""/>
      <w:lvlJc w:val="left"/>
      <w:pPr>
        <w:ind w:left="3591" w:hanging="360"/>
      </w:pPr>
      <w:rPr>
        <w:rFonts w:ascii="Symbol" w:hAnsi="Symbol" w:hint="default"/>
      </w:rPr>
    </w:lvl>
    <w:lvl w:ilvl="4" w:tplc="241A0003" w:tentative="1">
      <w:start w:val="1"/>
      <w:numFmt w:val="bullet"/>
      <w:lvlText w:val="o"/>
      <w:lvlJc w:val="left"/>
      <w:pPr>
        <w:ind w:left="4311" w:hanging="360"/>
      </w:pPr>
      <w:rPr>
        <w:rFonts w:ascii="Courier New" w:hAnsi="Courier New" w:cs="Courier New" w:hint="default"/>
      </w:rPr>
    </w:lvl>
    <w:lvl w:ilvl="5" w:tplc="241A0005" w:tentative="1">
      <w:start w:val="1"/>
      <w:numFmt w:val="bullet"/>
      <w:lvlText w:val=""/>
      <w:lvlJc w:val="left"/>
      <w:pPr>
        <w:ind w:left="5031" w:hanging="360"/>
      </w:pPr>
      <w:rPr>
        <w:rFonts w:ascii="Wingdings" w:hAnsi="Wingdings" w:hint="default"/>
      </w:rPr>
    </w:lvl>
    <w:lvl w:ilvl="6" w:tplc="241A0001" w:tentative="1">
      <w:start w:val="1"/>
      <w:numFmt w:val="bullet"/>
      <w:lvlText w:val=""/>
      <w:lvlJc w:val="left"/>
      <w:pPr>
        <w:ind w:left="5751" w:hanging="360"/>
      </w:pPr>
      <w:rPr>
        <w:rFonts w:ascii="Symbol" w:hAnsi="Symbol" w:hint="default"/>
      </w:rPr>
    </w:lvl>
    <w:lvl w:ilvl="7" w:tplc="241A0003" w:tentative="1">
      <w:start w:val="1"/>
      <w:numFmt w:val="bullet"/>
      <w:lvlText w:val="o"/>
      <w:lvlJc w:val="left"/>
      <w:pPr>
        <w:ind w:left="6471" w:hanging="360"/>
      </w:pPr>
      <w:rPr>
        <w:rFonts w:ascii="Courier New" w:hAnsi="Courier New" w:cs="Courier New" w:hint="default"/>
      </w:rPr>
    </w:lvl>
    <w:lvl w:ilvl="8" w:tplc="241A0005" w:tentative="1">
      <w:start w:val="1"/>
      <w:numFmt w:val="bullet"/>
      <w:lvlText w:val=""/>
      <w:lvlJc w:val="left"/>
      <w:pPr>
        <w:ind w:left="7191" w:hanging="360"/>
      </w:pPr>
      <w:rPr>
        <w:rFonts w:ascii="Wingdings" w:hAnsi="Wingdings" w:hint="default"/>
      </w:rPr>
    </w:lvl>
  </w:abstractNum>
  <w:abstractNum w:abstractNumId="42" w15:restartNumberingAfterBreak="0">
    <w:nsid w:val="775411B5"/>
    <w:multiLevelType w:val="multilevel"/>
    <w:tmpl w:val="27EE4B3A"/>
    <w:lvl w:ilvl="0">
      <w:start w:val="5"/>
      <w:numFmt w:val="decimal"/>
      <w:lvlText w:val="%1."/>
      <w:lvlJc w:val="left"/>
      <w:pPr>
        <w:ind w:left="440" w:hanging="440"/>
      </w:pPr>
      <w:rPr>
        <w:rFonts w:hint="default"/>
        <w:color w:val="C00000"/>
      </w:rPr>
    </w:lvl>
    <w:lvl w:ilvl="1">
      <w:start w:val="2"/>
      <w:numFmt w:val="decimal"/>
      <w:lvlText w:val="%1.%2."/>
      <w:lvlJc w:val="left"/>
      <w:pPr>
        <w:ind w:left="810" w:hanging="720"/>
      </w:pPr>
      <w:rPr>
        <w:rFonts w:hint="default"/>
        <w:color w:val="C00000"/>
      </w:rPr>
    </w:lvl>
    <w:lvl w:ilvl="2">
      <w:start w:val="1"/>
      <w:numFmt w:val="decimal"/>
      <w:lvlText w:val="%1.%2.%3."/>
      <w:lvlJc w:val="left"/>
      <w:pPr>
        <w:ind w:left="900" w:hanging="720"/>
      </w:pPr>
      <w:rPr>
        <w:rFonts w:hint="default"/>
        <w:color w:val="C00000"/>
      </w:rPr>
    </w:lvl>
    <w:lvl w:ilvl="3">
      <w:start w:val="1"/>
      <w:numFmt w:val="decimal"/>
      <w:lvlText w:val="%1.%2.%3.%4."/>
      <w:lvlJc w:val="left"/>
      <w:pPr>
        <w:ind w:left="1350" w:hanging="1080"/>
      </w:pPr>
      <w:rPr>
        <w:rFonts w:hint="default"/>
        <w:color w:val="C00000"/>
      </w:rPr>
    </w:lvl>
    <w:lvl w:ilvl="4">
      <w:start w:val="1"/>
      <w:numFmt w:val="decimal"/>
      <w:lvlText w:val="%1.%2.%3.%4.%5."/>
      <w:lvlJc w:val="left"/>
      <w:pPr>
        <w:ind w:left="1440" w:hanging="1080"/>
      </w:pPr>
      <w:rPr>
        <w:rFonts w:hint="default"/>
        <w:color w:val="C00000"/>
      </w:rPr>
    </w:lvl>
    <w:lvl w:ilvl="5">
      <w:start w:val="1"/>
      <w:numFmt w:val="decimal"/>
      <w:lvlText w:val="%1.%2.%3.%4.%5.%6."/>
      <w:lvlJc w:val="left"/>
      <w:pPr>
        <w:ind w:left="1890" w:hanging="1440"/>
      </w:pPr>
      <w:rPr>
        <w:rFonts w:hint="default"/>
        <w:color w:val="C00000"/>
      </w:rPr>
    </w:lvl>
    <w:lvl w:ilvl="6">
      <w:start w:val="1"/>
      <w:numFmt w:val="decimal"/>
      <w:lvlText w:val="%1.%2.%3.%4.%5.%6.%7."/>
      <w:lvlJc w:val="left"/>
      <w:pPr>
        <w:ind w:left="2340" w:hanging="1800"/>
      </w:pPr>
      <w:rPr>
        <w:rFonts w:hint="default"/>
        <w:color w:val="C00000"/>
      </w:rPr>
    </w:lvl>
    <w:lvl w:ilvl="7">
      <w:start w:val="1"/>
      <w:numFmt w:val="decimal"/>
      <w:lvlText w:val="%1.%2.%3.%4.%5.%6.%7.%8."/>
      <w:lvlJc w:val="left"/>
      <w:pPr>
        <w:ind w:left="2430" w:hanging="1800"/>
      </w:pPr>
      <w:rPr>
        <w:rFonts w:hint="default"/>
        <w:color w:val="C00000"/>
      </w:rPr>
    </w:lvl>
    <w:lvl w:ilvl="8">
      <w:start w:val="1"/>
      <w:numFmt w:val="decimal"/>
      <w:lvlText w:val="%1.%2.%3.%4.%5.%6.%7.%8.%9."/>
      <w:lvlJc w:val="left"/>
      <w:pPr>
        <w:ind w:left="2880" w:hanging="2160"/>
      </w:pPr>
      <w:rPr>
        <w:rFonts w:hint="default"/>
        <w:color w:val="C00000"/>
      </w:rPr>
    </w:lvl>
  </w:abstractNum>
  <w:abstractNum w:abstractNumId="43" w15:restartNumberingAfterBreak="0">
    <w:nsid w:val="782E5A40"/>
    <w:multiLevelType w:val="hybridMultilevel"/>
    <w:tmpl w:val="0F128A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92E3B9A"/>
    <w:multiLevelType w:val="hybridMultilevel"/>
    <w:tmpl w:val="808289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B083E86"/>
    <w:multiLevelType w:val="hybridMultilevel"/>
    <w:tmpl w:val="C854E3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30"/>
  </w:num>
  <w:num w:numId="5">
    <w:abstractNumId w:val="19"/>
  </w:num>
  <w:num w:numId="6">
    <w:abstractNumId w:val="1"/>
  </w:num>
  <w:num w:numId="7">
    <w:abstractNumId w:val="0"/>
  </w:num>
  <w:num w:numId="8">
    <w:abstractNumId w:val="23"/>
  </w:num>
  <w:num w:numId="9">
    <w:abstractNumId w:val="32"/>
  </w:num>
  <w:num w:numId="10">
    <w:abstractNumId w:val="24"/>
  </w:num>
  <w:num w:numId="11">
    <w:abstractNumId w:val="37"/>
  </w:num>
  <w:num w:numId="12">
    <w:abstractNumId w:val="17"/>
  </w:num>
  <w:num w:numId="13">
    <w:abstractNumId w:val="4"/>
  </w:num>
  <w:num w:numId="14">
    <w:abstractNumId w:val="29"/>
  </w:num>
  <w:num w:numId="15">
    <w:abstractNumId w:val="7"/>
  </w:num>
  <w:num w:numId="16">
    <w:abstractNumId w:val="44"/>
  </w:num>
  <w:num w:numId="17">
    <w:abstractNumId w:val="31"/>
  </w:num>
  <w:num w:numId="18">
    <w:abstractNumId w:val="15"/>
  </w:num>
  <w:num w:numId="19">
    <w:abstractNumId w:val="18"/>
  </w:num>
  <w:num w:numId="20">
    <w:abstractNumId w:val="40"/>
  </w:num>
  <w:num w:numId="21">
    <w:abstractNumId w:val="20"/>
  </w:num>
  <w:num w:numId="22">
    <w:abstractNumId w:val="21"/>
  </w:num>
  <w:num w:numId="23">
    <w:abstractNumId w:val="35"/>
  </w:num>
  <w:num w:numId="24">
    <w:abstractNumId w:val="28"/>
  </w:num>
  <w:num w:numId="25">
    <w:abstractNumId w:val="41"/>
  </w:num>
  <w:num w:numId="26">
    <w:abstractNumId w:val="12"/>
  </w:num>
  <w:num w:numId="27">
    <w:abstractNumId w:val="34"/>
  </w:num>
  <w:num w:numId="28">
    <w:abstractNumId w:val="45"/>
  </w:num>
  <w:num w:numId="29">
    <w:abstractNumId w:val="13"/>
  </w:num>
  <w:num w:numId="30">
    <w:abstractNumId w:val="8"/>
  </w:num>
  <w:num w:numId="31">
    <w:abstractNumId w:val="16"/>
  </w:num>
  <w:num w:numId="32">
    <w:abstractNumId w:val="10"/>
  </w:num>
  <w:num w:numId="33">
    <w:abstractNumId w:val="6"/>
  </w:num>
  <w:num w:numId="34">
    <w:abstractNumId w:val="14"/>
  </w:num>
  <w:num w:numId="35">
    <w:abstractNumId w:val="2"/>
  </w:num>
  <w:num w:numId="36">
    <w:abstractNumId w:val="27"/>
  </w:num>
  <w:num w:numId="37">
    <w:abstractNumId w:val="9"/>
  </w:num>
  <w:num w:numId="38">
    <w:abstractNumId w:val="43"/>
  </w:num>
  <w:num w:numId="39">
    <w:abstractNumId w:val="25"/>
  </w:num>
  <w:num w:numId="40">
    <w:abstractNumId w:val="38"/>
  </w:num>
  <w:num w:numId="41">
    <w:abstractNumId w:val="11"/>
  </w:num>
  <w:num w:numId="42">
    <w:abstractNumId w:val="42"/>
  </w:num>
  <w:num w:numId="43">
    <w:abstractNumId w:val="36"/>
  </w:num>
  <w:num w:numId="44">
    <w:abstractNumId w:val="39"/>
  </w:num>
  <w:num w:numId="45">
    <w:abstractNumId w:val="22"/>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67"/>
    <w:rsid w:val="000017BE"/>
    <w:rsid w:val="000018EB"/>
    <w:rsid w:val="00002073"/>
    <w:rsid w:val="0000229B"/>
    <w:rsid w:val="000031B1"/>
    <w:rsid w:val="00003D7F"/>
    <w:rsid w:val="000040C1"/>
    <w:rsid w:val="00004980"/>
    <w:rsid w:val="00007BF5"/>
    <w:rsid w:val="00007D9F"/>
    <w:rsid w:val="000105FE"/>
    <w:rsid w:val="000115FF"/>
    <w:rsid w:val="00013DC4"/>
    <w:rsid w:val="00015CA9"/>
    <w:rsid w:val="00017B98"/>
    <w:rsid w:val="00020268"/>
    <w:rsid w:val="0002044C"/>
    <w:rsid w:val="00021F3F"/>
    <w:rsid w:val="0002329D"/>
    <w:rsid w:val="00023C4A"/>
    <w:rsid w:val="00024C61"/>
    <w:rsid w:val="00024CD6"/>
    <w:rsid w:val="0002576B"/>
    <w:rsid w:val="00025D0F"/>
    <w:rsid w:val="00026442"/>
    <w:rsid w:val="0003051F"/>
    <w:rsid w:val="00030F8B"/>
    <w:rsid w:val="0003218A"/>
    <w:rsid w:val="000335F1"/>
    <w:rsid w:val="00033893"/>
    <w:rsid w:val="00035262"/>
    <w:rsid w:val="00035FFE"/>
    <w:rsid w:val="000378DB"/>
    <w:rsid w:val="00040C70"/>
    <w:rsid w:val="00040F98"/>
    <w:rsid w:val="0004171C"/>
    <w:rsid w:val="00041E10"/>
    <w:rsid w:val="000423C5"/>
    <w:rsid w:val="00043036"/>
    <w:rsid w:val="0004572F"/>
    <w:rsid w:val="000466C3"/>
    <w:rsid w:val="00047D23"/>
    <w:rsid w:val="0005066E"/>
    <w:rsid w:val="00051A84"/>
    <w:rsid w:val="0005296C"/>
    <w:rsid w:val="000557EB"/>
    <w:rsid w:val="000574BF"/>
    <w:rsid w:val="0005772D"/>
    <w:rsid w:val="00057ED4"/>
    <w:rsid w:val="0006012C"/>
    <w:rsid w:val="00061963"/>
    <w:rsid w:val="0006209D"/>
    <w:rsid w:val="000621FB"/>
    <w:rsid w:val="000629ED"/>
    <w:rsid w:val="00065152"/>
    <w:rsid w:val="000654A7"/>
    <w:rsid w:val="00065A76"/>
    <w:rsid w:val="00065C6B"/>
    <w:rsid w:val="00065F09"/>
    <w:rsid w:val="000666DF"/>
    <w:rsid w:val="0007060E"/>
    <w:rsid w:val="00070FA9"/>
    <w:rsid w:val="00071CDE"/>
    <w:rsid w:val="00074C07"/>
    <w:rsid w:val="00082EDD"/>
    <w:rsid w:val="000846F4"/>
    <w:rsid w:val="00084ACF"/>
    <w:rsid w:val="00090EA5"/>
    <w:rsid w:val="00091DE3"/>
    <w:rsid w:val="00092AA1"/>
    <w:rsid w:val="00093510"/>
    <w:rsid w:val="00093D89"/>
    <w:rsid w:val="00094D6D"/>
    <w:rsid w:val="00097F87"/>
    <w:rsid w:val="000A08B8"/>
    <w:rsid w:val="000A1251"/>
    <w:rsid w:val="000A42FE"/>
    <w:rsid w:val="000A4E0C"/>
    <w:rsid w:val="000A504E"/>
    <w:rsid w:val="000B00BF"/>
    <w:rsid w:val="000B269C"/>
    <w:rsid w:val="000B358E"/>
    <w:rsid w:val="000B3988"/>
    <w:rsid w:val="000B7ED4"/>
    <w:rsid w:val="000C318A"/>
    <w:rsid w:val="000C49F7"/>
    <w:rsid w:val="000C72F1"/>
    <w:rsid w:val="000C7CD3"/>
    <w:rsid w:val="000D2724"/>
    <w:rsid w:val="000D3116"/>
    <w:rsid w:val="000D39FD"/>
    <w:rsid w:val="000D470D"/>
    <w:rsid w:val="000D6A55"/>
    <w:rsid w:val="000E03E6"/>
    <w:rsid w:val="000E127F"/>
    <w:rsid w:val="000E1710"/>
    <w:rsid w:val="000E29D2"/>
    <w:rsid w:val="000E4066"/>
    <w:rsid w:val="000E59EA"/>
    <w:rsid w:val="000E6220"/>
    <w:rsid w:val="000E70F2"/>
    <w:rsid w:val="000E7452"/>
    <w:rsid w:val="000E7470"/>
    <w:rsid w:val="000E748E"/>
    <w:rsid w:val="000F0123"/>
    <w:rsid w:val="000F1969"/>
    <w:rsid w:val="000F2816"/>
    <w:rsid w:val="000F4D9B"/>
    <w:rsid w:val="000F6429"/>
    <w:rsid w:val="000F6D77"/>
    <w:rsid w:val="000F7192"/>
    <w:rsid w:val="001022E6"/>
    <w:rsid w:val="00102485"/>
    <w:rsid w:val="001035E9"/>
    <w:rsid w:val="00103885"/>
    <w:rsid w:val="001071BC"/>
    <w:rsid w:val="00110722"/>
    <w:rsid w:val="00110E66"/>
    <w:rsid w:val="00110EBF"/>
    <w:rsid w:val="00111056"/>
    <w:rsid w:val="0011136F"/>
    <w:rsid w:val="001116B0"/>
    <w:rsid w:val="00111883"/>
    <w:rsid w:val="00116692"/>
    <w:rsid w:val="0011687E"/>
    <w:rsid w:val="00116A51"/>
    <w:rsid w:val="00117E3D"/>
    <w:rsid w:val="00120896"/>
    <w:rsid w:val="001210C9"/>
    <w:rsid w:val="00121D58"/>
    <w:rsid w:val="00121FF9"/>
    <w:rsid w:val="00122D65"/>
    <w:rsid w:val="001241A1"/>
    <w:rsid w:val="001251B2"/>
    <w:rsid w:val="001260CC"/>
    <w:rsid w:val="0012619E"/>
    <w:rsid w:val="00126424"/>
    <w:rsid w:val="001273FC"/>
    <w:rsid w:val="00127599"/>
    <w:rsid w:val="00127BEA"/>
    <w:rsid w:val="00127FCF"/>
    <w:rsid w:val="00130DBA"/>
    <w:rsid w:val="00132A30"/>
    <w:rsid w:val="00132B97"/>
    <w:rsid w:val="00133AE7"/>
    <w:rsid w:val="001345AB"/>
    <w:rsid w:val="001346BF"/>
    <w:rsid w:val="00134DCA"/>
    <w:rsid w:val="001369B0"/>
    <w:rsid w:val="00137306"/>
    <w:rsid w:val="0013741D"/>
    <w:rsid w:val="00140134"/>
    <w:rsid w:val="001413B5"/>
    <w:rsid w:val="00143B90"/>
    <w:rsid w:val="00145B09"/>
    <w:rsid w:val="00146191"/>
    <w:rsid w:val="0014749E"/>
    <w:rsid w:val="0014757D"/>
    <w:rsid w:val="001476D0"/>
    <w:rsid w:val="00147BCF"/>
    <w:rsid w:val="00147BE4"/>
    <w:rsid w:val="001521FD"/>
    <w:rsid w:val="00152778"/>
    <w:rsid w:val="0015439F"/>
    <w:rsid w:val="00154C14"/>
    <w:rsid w:val="00155A62"/>
    <w:rsid w:val="00155F2D"/>
    <w:rsid w:val="001563A1"/>
    <w:rsid w:val="00157427"/>
    <w:rsid w:val="00157512"/>
    <w:rsid w:val="00161F61"/>
    <w:rsid w:val="00163D1F"/>
    <w:rsid w:val="00164544"/>
    <w:rsid w:val="00166BE7"/>
    <w:rsid w:val="0017215C"/>
    <w:rsid w:val="001727FB"/>
    <w:rsid w:val="001728EF"/>
    <w:rsid w:val="00173C93"/>
    <w:rsid w:val="00173FC8"/>
    <w:rsid w:val="00174804"/>
    <w:rsid w:val="0018065E"/>
    <w:rsid w:val="00183B1A"/>
    <w:rsid w:val="00183E46"/>
    <w:rsid w:val="0018531B"/>
    <w:rsid w:val="00190B34"/>
    <w:rsid w:val="001928C9"/>
    <w:rsid w:val="00192EB1"/>
    <w:rsid w:val="0019472E"/>
    <w:rsid w:val="0019485D"/>
    <w:rsid w:val="001955D5"/>
    <w:rsid w:val="00197825"/>
    <w:rsid w:val="00197FE7"/>
    <w:rsid w:val="001A18BC"/>
    <w:rsid w:val="001A27DF"/>
    <w:rsid w:val="001A3BFD"/>
    <w:rsid w:val="001A42A6"/>
    <w:rsid w:val="001A4BE2"/>
    <w:rsid w:val="001A78E2"/>
    <w:rsid w:val="001B297E"/>
    <w:rsid w:val="001B2E11"/>
    <w:rsid w:val="001B307B"/>
    <w:rsid w:val="001B4052"/>
    <w:rsid w:val="001B521E"/>
    <w:rsid w:val="001B5DA0"/>
    <w:rsid w:val="001B6DF7"/>
    <w:rsid w:val="001B7891"/>
    <w:rsid w:val="001C16A3"/>
    <w:rsid w:val="001C2600"/>
    <w:rsid w:val="001C5FAD"/>
    <w:rsid w:val="001C6093"/>
    <w:rsid w:val="001C61F2"/>
    <w:rsid w:val="001C63EC"/>
    <w:rsid w:val="001C6C4E"/>
    <w:rsid w:val="001C6D1A"/>
    <w:rsid w:val="001C71BA"/>
    <w:rsid w:val="001C7993"/>
    <w:rsid w:val="001C7DC1"/>
    <w:rsid w:val="001C7ED5"/>
    <w:rsid w:val="001D02AE"/>
    <w:rsid w:val="001D104F"/>
    <w:rsid w:val="001D1455"/>
    <w:rsid w:val="001D2647"/>
    <w:rsid w:val="001D45FA"/>
    <w:rsid w:val="001D480D"/>
    <w:rsid w:val="001D52F4"/>
    <w:rsid w:val="001E1A45"/>
    <w:rsid w:val="001E1BF0"/>
    <w:rsid w:val="001E361C"/>
    <w:rsid w:val="001E3EA8"/>
    <w:rsid w:val="001E4D81"/>
    <w:rsid w:val="001E50E1"/>
    <w:rsid w:val="001E56A7"/>
    <w:rsid w:val="001E6000"/>
    <w:rsid w:val="001E63CF"/>
    <w:rsid w:val="001E7CF3"/>
    <w:rsid w:val="001F0CF4"/>
    <w:rsid w:val="001F23D7"/>
    <w:rsid w:val="001F3D38"/>
    <w:rsid w:val="001F5AB6"/>
    <w:rsid w:val="00202184"/>
    <w:rsid w:val="00202376"/>
    <w:rsid w:val="002023E8"/>
    <w:rsid w:val="00203156"/>
    <w:rsid w:val="00206001"/>
    <w:rsid w:val="00206407"/>
    <w:rsid w:val="002116CB"/>
    <w:rsid w:val="00212694"/>
    <w:rsid w:val="0021401A"/>
    <w:rsid w:val="00214B6C"/>
    <w:rsid w:val="0021749C"/>
    <w:rsid w:val="00222226"/>
    <w:rsid w:val="00222288"/>
    <w:rsid w:val="00222BE3"/>
    <w:rsid w:val="00223031"/>
    <w:rsid w:val="00223714"/>
    <w:rsid w:val="00223C93"/>
    <w:rsid w:val="00224031"/>
    <w:rsid w:val="00224D2F"/>
    <w:rsid w:val="0022617D"/>
    <w:rsid w:val="0022663F"/>
    <w:rsid w:val="00226B0B"/>
    <w:rsid w:val="00226D62"/>
    <w:rsid w:val="0022702E"/>
    <w:rsid w:val="00231408"/>
    <w:rsid w:val="002322D1"/>
    <w:rsid w:val="002324BA"/>
    <w:rsid w:val="002348CB"/>
    <w:rsid w:val="00234B60"/>
    <w:rsid w:val="00235F8A"/>
    <w:rsid w:val="00236053"/>
    <w:rsid w:val="00236539"/>
    <w:rsid w:val="00241446"/>
    <w:rsid w:val="00241E07"/>
    <w:rsid w:val="0024254E"/>
    <w:rsid w:val="00245F51"/>
    <w:rsid w:val="0024784B"/>
    <w:rsid w:val="00247E4C"/>
    <w:rsid w:val="00252106"/>
    <w:rsid w:val="00253134"/>
    <w:rsid w:val="00254E26"/>
    <w:rsid w:val="00255023"/>
    <w:rsid w:val="002558BC"/>
    <w:rsid w:val="00257F4B"/>
    <w:rsid w:val="00260858"/>
    <w:rsid w:val="0026181A"/>
    <w:rsid w:val="00264EAA"/>
    <w:rsid w:val="00266E1D"/>
    <w:rsid w:val="00266E37"/>
    <w:rsid w:val="00270167"/>
    <w:rsid w:val="00270BF8"/>
    <w:rsid w:val="0027105F"/>
    <w:rsid w:val="002714A0"/>
    <w:rsid w:val="00271BC1"/>
    <w:rsid w:val="00272A8B"/>
    <w:rsid w:val="0027523C"/>
    <w:rsid w:val="00276FAB"/>
    <w:rsid w:val="00277539"/>
    <w:rsid w:val="0028080B"/>
    <w:rsid w:val="00280C18"/>
    <w:rsid w:val="002813E7"/>
    <w:rsid w:val="002818A7"/>
    <w:rsid w:val="0028195F"/>
    <w:rsid w:val="00281B8F"/>
    <w:rsid w:val="00282AC3"/>
    <w:rsid w:val="00282D8B"/>
    <w:rsid w:val="00283A3C"/>
    <w:rsid w:val="00284A9E"/>
    <w:rsid w:val="0028508D"/>
    <w:rsid w:val="00285761"/>
    <w:rsid w:val="00286516"/>
    <w:rsid w:val="0029093D"/>
    <w:rsid w:val="00294C21"/>
    <w:rsid w:val="00294FE0"/>
    <w:rsid w:val="00295241"/>
    <w:rsid w:val="00295BCE"/>
    <w:rsid w:val="002967FA"/>
    <w:rsid w:val="002A203A"/>
    <w:rsid w:val="002A245A"/>
    <w:rsid w:val="002A437B"/>
    <w:rsid w:val="002A4FEE"/>
    <w:rsid w:val="002A5E9F"/>
    <w:rsid w:val="002A6823"/>
    <w:rsid w:val="002B2072"/>
    <w:rsid w:val="002B24E4"/>
    <w:rsid w:val="002B2A21"/>
    <w:rsid w:val="002B31C3"/>
    <w:rsid w:val="002B4939"/>
    <w:rsid w:val="002B58B6"/>
    <w:rsid w:val="002B5A8B"/>
    <w:rsid w:val="002B7C41"/>
    <w:rsid w:val="002C0883"/>
    <w:rsid w:val="002C0BD9"/>
    <w:rsid w:val="002C0F95"/>
    <w:rsid w:val="002C126E"/>
    <w:rsid w:val="002C13D8"/>
    <w:rsid w:val="002C14A3"/>
    <w:rsid w:val="002C20A4"/>
    <w:rsid w:val="002C25B8"/>
    <w:rsid w:val="002C4163"/>
    <w:rsid w:val="002C5C6D"/>
    <w:rsid w:val="002D0B42"/>
    <w:rsid w:val="002D107A"/>
    <w:rsid w:val="002D2365"/>
    <w:rsid w:val="002D364D"/>
    <w:rsid w:val="002D3EBA"/>
    <w:rsid w:val="002D5D03"/>
    <w:rsid w:val="002D6E62"/>
    <w:rsid w:val="002D722C"/>
    <w:rsid w:val="002E2F35"/>
    <w:rsid w:val="002E3B9C"/>
    <w:rsid w:val="002E4B09"/>
    <w:rsid w:val="002E5A0B"/>
    <w:rsid w:val="002E5C17"/>
    <w:rsid w:val="002E61C9"/>
    <w:rsid w:val="002E79C6"/>
    <w:rsid w:val="002F0240"/>
    <w:rsid w:val="002F0DF4"/>
    <w:rsid w:val="002F33B3"/>
    <w:rsid w:val="002F422E"/>
    <w:rsid w:val="002F6145"/>
    <w:rsid w:val="002F6480"/>
    <w:rsid w:val="002F65E6"/>
    <w:rsid w:val="002F706D"/>
    <w:rsid w:val="002F752F"/>
    <w:rsid w:val="002F7651"/>
    <w:rsid w:val="002F7E16"/>
    <w:rsid w:val="0030541A"/>
    <w:rsid w:val="003055FB"/>
    <w:rsid w:val="003070D6"/>
    <w:rsid w:val="00307347"/>
    <w:rsid w:val="003104D0"/>
    <w:rsid w:val="00313AB8"/>
    <w:rsid w:val="003140E5"/>
    <w:rsid w:val="003144CA"/>
    <w:rsid w:val="00314EC5"/>
    <w:rsid w:val="00315AED"/>
    <w:rsid w:val="00317536"/>
    <w:rsid w:val="00317CA5"/>
    <w:rsid w:val="00320029"/>
    <w:rsid w:val="00321B46"/>
    <w:rsid w:val="003229DE"/>
    <w:rsid w:val="003245E5"/>
    <w:rsid w:val="003250CF"/>
    <w:rsid w:val="00326688"/>
    <w:rsid w:val="00326DFB"/>
    <w:rsid w:val="00327ABF"/>
    <w:rsid w:val="00327BD6"/>
    <w:rsid w:val="00334062"/>
    <w:rsid w:val="00335929"/>
    <w:rsid w:val="00345F27"/>
    <w:rsid w:val="00346BE3"/>
    <w:rsid w:val="0035185E"/>
    <w:rsid w:val="00352BC3"/>
    <w:rsid w:val="00353723"/>
    <w:rsid w:val="00356014"/>
    <w:rsid w:val="00356406"/>
    <w:rsid w:val="00357E0E"/>
    <w:rsid w:val="00360AF0"/>
    <w:rsid w:val="00360F1E"/>
    <w:rsid w:val="003619F4"/>
    <w:rsid w:val="00361CE4"/>
    <w:rsid w:val="003641A2"/>
    <w:rsid w:val="0037039F"/>
    <w:rsid w:val="003750C0"/>
    <w:rsid w:val="00380CB9"/>
    <w:rsid w:val="00382529"/>
    <w:rsid w:val="0038328D"/>
    <w:rsid w:val="00383B76"/>
    <w:rsid w:val="00383DBE"/>
    <w:rsid w:val="00384957"/>
    <w:rsid w:val="00385538"/>
    <w:rsid w:val="003863D8"/>
    <w:rsid w:val="00393617"/>
    <w:rsid w:val="00393B4E"/>
    <w:rsid w:val="00393E99"/>
    <w:rsid w:val="0039422B"/>
    <w:rsid w:val="00396C5C"/>
    <w:rsid w:val="003A1A12"/>
    <w:rsid w:val="003A339E"/>
    <w:rsid w:val="003A401B"/>
    <w:rsid w:val="003A5DFC"/>
    <w:rsid w:val="003A79D2"/>
    <w:rsid w:val="003B0013"/>
    <w:rsid w:val="003B0729"/>
    <w:rsid w:val="003B0CAA"/>
    <w:rsid w:val="003B35FE"/>
    <w:rsid w:val="003B5869"/>
    <w:rsid w:val="003B6129"/>
    <w:rsid w:val="003B7019"/>
    <w:rsid w:val="003C159A"/>
    <w:rsid w:val="003C38E7"/>
    <w:rsid w:val="003C3C18"/>
    <w:rsid w:val="003C3DDB"/>
    <w:rsid w:val="003C3EFD"/>
    <w:rsid w:val="003C3F32"/>
    <w:rsid w:val="003C4296"/>
    <w:rsid w:val="003C56EA"/>
    <w:rsid w:val="003C60BE"/>
    <w:rsid w:val="003C610F"/>
    <w:rsid w:val="003C695F"/>
    <w:rsid w:val="003C7C89"/>
    <w:rsid w:val="003C7F40"/>
    <w:rsid w:val="003D0B5C"/>
    <w:rsid w:val="003D18E7"/>
    <w:rsid w:val="003D1912"/>
    <w:rsid w:val="003D211D"/>
    <w:rsid w:val="003D214A"/>
    <w:rsid w:val="003D3EDD"/>
    <w:rsid w:val="003D5516"/>
    <w:rsid w:val="003D7FDD"/>
    <w:rsid w:val="003E043C"/>
    <w:rsid w:val="003E0A60"/>
    <w:rsid w:val="003E0A89"/>
    <w:rsid w:val="003E0CE2"/>
    <w:rsid w:val="003E4EAA"/>
    <w:rsid w:val="003E5E68"/>
    <w:rsid w:val="003E60CE"/>
    <w:rsid w:val="003F09EF"/>
    <w:rsid w:val="003F1BCA"/>
    <w:rsid w:val="003F4700"/>
    <w:rsid w:val="003F4765"/>
    <w:rsid w:val="003F6653"/>
    <w:rsid w:val="003F6A88"/>
    <w:rsid w:val="00401711"/>
    <w:rsid w:val="0040193E"/>
    <w:rsid w:val="00401DFC"/>
    <w:rsid w:val="00405170"/>
    <w:rsid w:val="00406A0D"/>
    <w:rsid w:val="00406DC1"/>
    <w:rsid w:val="00410966"/>
    <w:rsid w:val="00412934"/>
    <w:rsid w:val="00412BD5"/>
    <w:rsid w:val="004133EC"/>
    <w:rsid w:val="00413AFC"/>
    <w:rsid w:val="00413B1D"/>
    <w:rsid w:val="00414A41"/>
    <w:rsid w:val="00416593"/>
    <w:rsid w:val="00416D7A"/>
    <w:rsid w:val="00417507"/>
    <w:rsid w:val="004206E4"/>
    <w:rsid w:val="00420E47"/>
    <w:rsid w:val="00421F9E"/>
    <w:rsid w:val="004228DE"/>
    <w:rsid w:val="0042347C"/>
    <w:rsid w:val="00424448"/>
    <w:rsid w:val="00424B74"/>
    <w:rsid w:val="00425680"/>
    <w:rsid w:val="00430464"/>
    <w:rsid w:val="0043199C"/>
    <w:rsid w:val="0043208D"/>
    <w:rsid w:val="00433A2F"/>
    <w:rsid w:val="00433BC5"/>
    <w:rsid w:val="00434290"/>
    <w:rsid w:val="0043653F"/>
    <w:rsid w:val="004370B7"/>
    <w:rsid w:val="00440357"/>
    <w:rsid w:val="00440EA8"/>
    <w:rsid w:val="00442C7D"/>
    <w:rsid w:val="0044389C"/>
    <w:rsid w:val="00443B8C"/>
    <w:rsid w:val="00444422"/>
    <w:rsid w:val="0044564C"/>
    <w:rsid w:val="004468FC"/>
    <w:rsid w:val="004528B9"/>
    <w:rsid w:val="00452DF3"/>
    <w:rsid w:val="0045595E"/>
    <w:rsid w:val="00455A56"/>
    <w:rsid w:val="00455EEE"/>
    <w:rsid w:val="004610E9"/>
    <w:rsid w:val="00461436"/>
    <w:rsid w:val="004618F2"/>
    <w:rsid w:val="00461DD5"/>
    <w:rsid w:val="0046255A"/>
    <w:rsid w:val="00462E34"/>
    <w:rsid w:val="00463953"/>
    <w:rsid w:val="00464454"/>
    <w:rsid w:val="00465AE0"/>
    <w:rsid w:val="0046696C"/>
    <w:rsid w:val="00467360"/>
    <w:rsid w:val="00470090"/>
    <w:rsid w:val="004703DA"/>
    <w:rsid w:val="00470679"/>
    <w:rsid w:val="0047290E"/>
    <w:rsid w:val="00472981"/>
    <w:rsid w:val="00473046"/>
    <w:rsid w:val="00475B1E"/>
    <w:rsid w:val="004761EC"/>
    <w:rsid w:val="0047713A"/>
    <w:rsid w:val="00481528"/>
    <w:rsid w:val="0048455D"/>
    <w:rsid w:val="004852A1"/>
    <w:rsid w:val="00485314"/>
    <w:rsid w:val="00486195"/>
    <w:rsid w:val="00486D8F"/>
    <w:rsid w:val="00487AC6"/>
    <w:rsid w:val="00487E71"/>
    <w:rsid w:val="00492397"/>
    <w:rsid w:val="0049249C"/>
    <w:rsid w:val="00493456"/>
    <w:rsid w:val="00493C19"/>
    <w:rsid w:val="004944FD"/>
    <w:rsid w:val="004950A0"/>
    <w:rsid w:val="00496680"/>
    <w:rsid w:val="00496C0B"/>
    <w:rsid w:val="0049718A"/>
    <w:rsid w:val="004978AA"/>
    <w:rsid w:val="004A0E08"/>
    <w:rsid w:val="004A2C36"/>
    <w:rsid w:val="004A4122"/>
    <w:rsid w:val="004A41E7"/>
    <w:rsid w:val="004A4D83"/>
    <w:rsid w:val="004A6910"/>
    <w:rsid w:val="004A6C4A"/>
    <w:rsid w:val="004A7641"/>
    <w:rsid w:val="004B01A7"/>
    <w:rsid w:val="004B1D71"/>
    <w:rsid w:val="004B2EF8"/>
    <w:rsid w:val="004B34B3"/>
    <w:rsid w:val="004B520E"/>
    <w:rsid w:val="004B5CCD"/>
    <w:rsid w:val="004C1EC4"/>
    <w:rsid w:val="004C5D96"/>
    <w:rsid w:val="004C61F6"/>
    <w:rsid w:val="004C66C0"/>
    <w:rsid w:val="004C73BD"/>
    <w:rsid w:val="004D01D9"/>
    <w:rsid w:val="004D12A5"/>
    <w:rsid w:val="004D135E"/>
    <w:rsid w:val="004D1A0A"/>
    <w:rsid w:val="004D4C28"/>
    <w:rsid w:val="004D6F0C"/>
    <w:rsid w:val="004D7036"/>
    <w:rsid w:val="004E051A"/>
    <w:rsid w:val="004E086F"/>
    <w:rsid w:val="004E1325"/>
    <w:rsid w:val="004E24EA"/>
    <w:rsid w:val="004E543E"/>
    <w:rsid w:val="004E5A45"/>
    <w:rsid w:val="004F0107"/>
    <w:rsid w:val="004F1F85"/>
    <w:rsid w:val="004F2EBD"/>
    <w:rsid w:val="004F4586"/>
    <w:rsid w:val="004F70E5"/>
    <w:rsid w:val="004F793F"/>
    <w:rsid w:val="005026ED"/>
    <w:rsid w:val="0050495C"/>
    <w:rsid w:val="00505DC9"/>
    <w:rsid w:val="00506489"/>
    <w:rsid w:val="00506B45"/>
    <w:rsid w:val="0050725B"/>
    <w:rsid w:val="00507DA6"/>
    <w:rsid w:val="00512E6F"/>
    <w:rsid w:val="00516B88"/>
    <w:rsid w:val="0052128A"/>
    <w:rsid w:val="005227FC"/>
    <w:rsid w:val="00523FD3"/>
    <w:rsid w:val="00526E80"/>
    <w:rsid w:val="00533D37"/>
    <w:rsid w:val="00535B4A"/>
    <w:rsid w:val="00536D13"/>
    <w:rsid w:val="00540882"/>
    <w:rsid w:val="00540AAC"/>
    <w:rsid w:val="00542FC4"/>
    <w:rsid w:val="005454CF"/>
    <w:rsid w:val="005459F9"/>
    <w:rsid w:val="00546B60"/>
    <w:rsid w:val="00550AAD"/>
    <w:rsid w:val="005511E2"/>
    <w:rsid w:val="00551AE9"/>
    <w:rsid w:val="005527EE"/>
    <w:rsid w:val="005530CA"/>
    <w:rsid w:val="00555CAF"/>
    <w:rsid w:val="005609E2"/>
    <w:rsid w:val="0056267C"/>
    <w:rsid w:val="0056570F"/>
    <w:rsid w:val="00565D98"/>
    <w:rsid w:val="00566806"/>
    <w:rsid w:val="005669EF"/>
    <w:rsid w:val="005678B1"/>
    <w:rsid w:val="00567D72"/>
    <w:rsid w:val="00570B4D"/>
    <w:rsid w:val="00572AF8"/>
    <w:rsid w:val="00573754"/>
    <w:rsid w:val="005739F2"/>
    <w:rsid w:val="0057603D"/>
    <w:rsid w:val="0057695B"/>
    <w:rsid w:val="0058065C"/>
    <w:rsid w:val="00581105"/>
    <w:rsid w:val="00583755"/>
    <w:rsid w:val="00584037"/>
    <w:rsid w:val="00584132"/>
    <w:rsid w:val="005912A8"/>
    <w:rsid w:val="00591FFF"/>
    <w:rsid w:val="00592C96"/>
    <w:rsid w:val="005944E4"/>
    <w:rsid w:val="00594F4B"/>
    <w:rsid w:val="00596340"/>
    <w:rsid w:val="005A00D6"/>
    <w:rsid w:val="005A1C87"/>
    <w:rsid w:val="005A2109"/>
    <w:rsid w:val="005B1CF4"/>
    <w:rsid w:val="005B225D"/>
    <w:rsid w:val="005B31DC"/>
    <w:rsid w:val="005C06F0"/>
    <w:rsid w:val="005C1CF2"/>
    <w:rsid w:val="005C2671"/>
    <w:rsid w:val="005C2BC0"/>
    <w:rsid w:val="005C354C"/>
    <w:rsid w:val="005C4912"/>
    <w:rsid w:val="005C5B14"/>
    <w:rsid w:val="005C5CDA"/>
    <w:rsid w:val="005C6395"/>
    <w:rsid w:val="005C6DA2"/>
    <w:rsid w:val="005C7144"/>
    <w:rsid w:val="005D17EA"/>
    <w:rsid w:val="005D2784"/>
    <w:rsid w:val="005D599B"/>
    <w:rsid w:val="005D5F82"/>
    <w:rsid w:val="005D7316"/>
    <w:rsid w:val="005E0662"/>
    <w:rsid w:val="005E06F0"/>
    <w:rsid w:val="005E1ECB"/>
    <w:rsid w:val="005E25B9"/>
    <w:rsid w:val="005E2D10"/>
    <w:rsid w:val="005E30A3"/>
    <w:rsid w:val="005E3B7A"/>
    <w:rsid w:val="005E42AA"/>
    <w:rsid w:val="005E43C5"/>
    <w:rsid w:val="005E5B88"/>
    <w:rsid w:val="005E7A6A"/>
    <w:rsid w:val="005F0E83"/>
    <w:rsid w:val="005F17A3"/>
    <w:rsid w:val="005F2705"/>
    <w:rsid w:val="005F310B"/>
    <w:rsid w:val="00600B8A"/>
    <w:rsid w:val="00602D00"/>
    <w:rsid w:val="00605352"/>
    <w:rsid w:val="006067CB"/>
    <w:rsid w:val="00606F61"/>
    <w:rsid w:val="00610419"/>
    <w:rsid w:val="00611CD6"/>
    <w:rsid w:val="00613CB7"/>
    <w:rsid w:val="00613F91"/>
    <w:rsid w:val="006150D5"/>
    <w:rsid w:val="006169ED"/>
    <w:rsid w:val="00616AD8"/>
    <w:rsid w:val="00617197"/>
    <w:rsid w:val="006209B9"/>
    <w:rsid w:val="00622766"/>
    <w:rsid w:val="00622E08"/>
    <w:rsid w:val="006239BC"/>
    <w:rsid w:val="00623ABE"/>
    <w:rsid w:val="00624370"/>
    <w:rsid w:val="0062537E"/>
    <w:rsid w:val="00625BBC"/>
    <w:rsid w:val="00626193"/>
    <w:rsid w:val="00626387"/>
    <w:rsid w:val="006269FF"/>
    <w:rsid w:val="006270B9"/>
    <w:rsid w:val="00630415"/>
    <w:rsid w:val="00631639"/>
    <w:rsid w:val="00633A82"/>
    <w:rsid w:val="00634318"/>
    <w:rsid w:val="00635AA9"/>
    <w:rsid w:val="00636332"/>
    <w:rsid w:val="00641312"/>
    <w:rsid w:val="00643315"/>
    <w:rsid w:val="0064388B"/>
    <w:rsid w:val="00643F60"/>
    <w:rsid w:val="006440D3"/>
    <w:rsid w:val="00646633"/>
    <w:rsid w:val="00647466"/>
    <w:rsid w:val="00647467"/>
    <w:rsid w:val="006512F2"/>
    <w:rsid w:val="006535F1"/>
    <w:rsid w:val="006555BE"/>
    <w:rsid w:val="006571FC"/>
    <w:rsid w:val="006572A0"/>
    <w:rsid w:val="00657E2E"/>
    <w:rsid w:val="00661451"/>
    <w:rsid w:val="00661DC1"/>
    <w:rsid w:val="00662AA8"/>
    <w:rsid w:val="00663A41"/>
    <w:rsid w:val="00663A62"/>
    <w:rsid w:val="00664111"/>
    <w:rsid w:val="0066420A"/>
    <w:rsid w:val="006649C8"/>
    <w:rsid w:val="00664DDA"/>
    <w:rsid w:val="00664EB1"/>
    <w:rsid w:val="006667BC"/>
    <w:rsid w:val="00666AB2"/>
    <w:rsid w:val="00666F6B"/>
    <w:rsid w:val="006710A8"/>
    <w:rsid w:val="006717CA"/>
    <w:rsid w:val="00671F17"/>
    <w:rsid w:val="00672523"/>
    <w:rsid w:val="00673891"/>
    <w:rsid w:val="006739C1"/>
    <w:rsid w:val="00673DA8"/>
    <w:rsid w:val="00674F7D"/>
    <w:rsid w:val="00675675"/>
    <w:rsid w:val="006778E3"/>
    <w:rsid w:val="0068187E"/>
    <w:rsid w:val="0068232D"/>
    <w:rsid w:val="00685953"/>
    <w:rsid w:val="0068656A"/>
    <w:rsid w:val="0068784D"/>
    <w:rsid w:val="00687D5B"/>
    <w:rsid w:val="006930D5"/>
    <w:rsid w:val="00694323"/>
    <w:rsid w:val="00694423"/>
    <w:rsid w:val="00695A51"/>
    <w:rsid w:val="00695B44"/>
    <w:rsid w:val="006A1F37"/>
    <w:rsid w:val="006A2FA8"/>
    <w:rsid w:val="006A43CD"/>
    <w:rsid w:val="006A4A06"/>
    <w:rsid w:val="006A6D08"/>
    <w:rsid w:val="006B28C9"/>
    <w:rsid w:val="006B3430"/>
    <w:rsid w:val="006B3516"/>
    <w:rsid w:val="006B353E"/>
    <w:rsid w:val="006B3AD0"/>
    <w:rsid w:val="006B4263"/>
    <w:rsid w:val="006B4CA0"/>
    <w:rsid w:val="006B4E16"/>
    <w:rsid w:val="006B73E6"/>
    <w:rsid w:val="006B79E4"/>
    <w:rsid w:val="006B7A04"/>
    <w:rsid w:val="006B7AAF"/>
    <w:rsid w:val="006C11AB"/>
    <w:rsid w:val="006C1FF4"/>
    <w:rsid w:val="006C2253"/>
    <w:rsid w:val="006C2E86"/>
    <w:rsid w:val="006C33D5"/>
    <w:rsid w:val="006C3751"/>
    <w:rsid w:val="006C3E53"/>
    <w:rsid w:val="006C6375"/>
    <w:rsid w:val="006D0A6A"/>
    <w:rsid w:val="006D125A"/>
    <w:rsid w:val="006D2537"/>
    <w:rsid w:val="006D2B71"/>
    <w:rsid w:val="006D57D8"/>
    <w:rsid w:val="006D7301"/>
    <w:rsid w:val="006E0487"/>
    <w:rsid w:val="006E178E"/>
    <w:rsid w:val="006E4562"/>
    <w:rsid w:val="006E4D6A"/>
    <w:rsid w:val="006E5A0A"/>
    <w:rsid w:val="006E5D76"/>
    <w:rsid w:val="006E62ED"/>
    <w:rsid w:val="006E73D0"/>
    <w:rsid w:val="006E7B37"/>
    <w:rsid w:val="006F38D4"/>
    <w:rsid w:val="006F4762"/>
    <w:rsid w:val="006F5B72"/>
    <w:rsid w:val="006F5E8D"/>
    <w:rsid w:val="006F618E"/>
    <w:rsid w:val="006F6E2E"/>
    <w:rsid w:val="006F7AFD"/>
    <w:rsid w:val="00701287"/>
    <w:rsid w:val="00702223"/>
    <w:rsid w:val="00702296"/>
    <w:rsid w:val="0070294D"/>
    <w:rsid w:val="00703176"/>
    <w:rsid w:val="00704036"/>
    <w:rsid w:val="00704E29"/>
    <w:rsid w:val="007055A7"/>
    <w:rsid w:val="007056C7"/>
    <w:rsid w:val="007070C3"/>
    <w:rsid w:val="00707A6B"/>
    <w:rsid w:val="007125AA"/>
    <w:rsid w:val="007130F9"/>
    <w:rsid w:val="00714E99"/>
    <w:rsid w:val="0072015F"/>
    <w:rsid w:val="0072028B"/>
    <w:rsid w:val="00720922"/>
    <w:rsid w:val="007209DE"/>
    <w:rsid w:val="00720DFB"/>
    <w:rsid w:val="00724AEE"/>
    <w:rsid w:val="0073002F"/>
    <w:rsid w:val="00733BDD"/>
    <w:rsid w:val="00733BFD"/>
    <w:rsid w:val="0073518E"/>
    <w:rsid w:val="00736474"/>
    <w:rsid w:val="00736BB4"/>
    <w:rsid w:val="00740088"/>
    <w:rsid w:val="00741B83"/>
    <w:rsid w:val="007443AD"/>
    <w:rsid w:val="00744476"/>
    <w:rsid w:val="007447D4"/>
    <w:rsid w:val="00744D21"/>
    <w:rsid w:val="00746C07"/>
    <w:rsid w:val="00746DD4"/>
    <w:rsid w:val="00747D1A"/>
    <w:rsid w:val="00750C74"/>
    <w:rsid w:val="00751357"/>
    <w:rsid w:val="0075136F"/>
    <w:rsid w:val="00753276"/>
    <w:rsid w:val="007536FB"/>
    <w:rsid w:val="00754562"/>
    <w:rsid w:val="00755DCC"/>
    <w:rsid w:val="007615D3"/>
    <w:rsid w:val="007616CA"/>
    <w:rsid w:val="00762167"/>
    <w:rsid w:val="0076306C"/>
    <w:rsid w:val="007643E4"/>
    <w:rsid w:val="0076546C"/>
    <w:rsid w:val="00766F0E"/>
    <w:rsid w:val="00767A73"/>
    <w:rsid w:val="00770BDA"/>
    <w:rsid w:val="007743DE"/>
    <w:rsid w:val="00775F99"/>
    <w:rsid w:val="007805FC"/>
    <w:rsid w:val="0078093C"/>
    <w:rsid w:val="00781778"/>
    <w:rsid w:val="007818AE"/>
    <w:rsid w:val="00783374"/>
    <w:rsid w:val="0078455D"/>
    <w:rsid w:val="00784757"/>
    <w:rsid w:val="00785123"/>
    <w:rsid w:val="007869BD"/>
    <w:rsid w:val="00787313"/>
    <w:rsid w:val="00793823"/>
    <w:rsid w:val="00794DCA"/>
    <w:rsid w:val="00794E28"/>
    <w:rsid w:val="00795128"/>
    <w:rsid w:val="007956D1"/>
    <w:rsid w:val="00795817"/>
    <w:rsid w:val="007959D9"/>
    <w:rsid w:val="007A4A49"/>
    <w:rsid w:val="007A4CA7"/>
    <w:rsid w:val="007A675C"/>
    <w:rsid w:val="007A6D94"/>
    <w:rsid w:val="007A7B55"/>
    <w:rsid w:val="007A7BB2"/>
    <w:rsid w:val="007B1007"/>
    <w:rsid w:val="007B2C73"/>
    <w:rsid w:val="007B2DB0"/>
    <w:rsid w:val="007B3A64"/>
    <w:rsid w:val="007B503F"/>
    <w:rsid w:val="007C0044"/>
    <w:rsid w:val="007C1B0D"/>
    <w:rsid w:val="007C2846"/>
    <w:rsid w:val="007C3BBC"/>
    <w:rsid w:val="007C4049"/>
    <w:rsid w:val="007C415B"/>
    <w:rsid w:val="007C4EC7"/>
    <w:rsid w:val="007D0FAE"/>
    <w:rsid w:val="007D1140"/>
    <w:rsid w:val="007D1F7C"/>
    <w:rsid w:val="007D2423"/>
    <w:rsid w:val="007D2648"/>
    <w:rsid w:val="007D2C7C"/>
    <w:rsid w:val="007D4BE8"/>
    <w:rsid w:val="007D6FA4"/>
    <w:rsid w:val="007D74B0"/>
    <w:rsid w:val="007D7E3E"/>
    <w:rsid w:val="007E12C3"/>
    <w:rsid w:val="007E47E0"/>
    <w:rsid w:val="007E5044"/>
    <w:rsid w:val="007E529C"/>
    <w:rsid w:val="007E58D7"/>
    <w:rsid w:val="007E5C3B"/>
    <w:rsid w:val="007E65B2"/>
    <w:rsid w:val="007E7E8A"/>
    <w:rsid w:val="007F1061"/>
    <w:rsid w:val="007F2DC4"/>
    <w:rsid w:val="007F3FB8"/>
    <w:rsid w:val="008007C1"/>
    <w:rsid w:val="008017B1"/>
    <w:rsid w:val="00802532"/>
    <w:rsid w:val="00803078"/>
    <w:rsid w:val="00806129"/>
    <w:rsid w:val="00807906"/>
    <w:rsid w:val="00812935"/>
    <w:rsid w:val="00812CE4"/>
    <w:rsid w:val="0081354F"/>
    <w:rsid w:val="008140F4"/>
    <w:rsid w:val="0081425B"/>
    <w:rsid w:val="008144CA"/>
    <w:rsid w:val="00815C89"/>
    <w:rsid w:val="00816592"/>
    <w:rsid w:val="00816897"/>
    <w:rsid w:val="00816EED"/>
    <w:rsid w:val="008208CB"/>
    <w:rsid w:val="00822184"/>
    <w:rsid w:val="00822D88"/>
    <w:rsid w:val="00825741"/>
    <w:rsid w:val="00825920"/>
    <w:rsid w:val="00825DBB"/>
    <w:rsid w:val="00831EAA"/>
    <w:rsid w:val="00832F73"/>
    <w:rsid w:val="008363C8"/>
    <w:rsid w:val="00836459"/>
    <w:rsid w:val="008410F6"/>
    <w:rsid w:val="00842CC1"/>
    <w:rsid w:val="008432AB"/>
    <w:rsid w:val="0084564E"/>
    <w:rsid w:val="00845CA5"/>
    <w:rsid w:val="00845DAA"/>
    <w:rsid w:val="0084678E"/>
    <w:rsid w:val="00847AAC"/>
    <w:rsid w:val="00850A81"/>
    <w:rsid w:val="008518BF"/>
    <w:rsid w:val="008543E6"/>
    <w:rsid w:val="00855FB1"/>
    <w:rsid w:val="00856D89"/>
    <w:rsid w:val="00860E20"/>
    <w:rsid w:val="00861801"/>
    <w:rsid w:val="00861E4F"/>
    <w:rsid w:val="00862377"/>
    <w:rsid w:val="008626F6"/>
    <w:rsid w:val="008634CC"/>
    <w:rsid w:val="00863653"/>
    <w:rsid w:val="00863D75"/>
    <w:rsid w:val="00866067"/>
    <w:rsid w:val="008670F5"/>
    <w:rsid w:val="00867BAC"/>
    <w:rsid w:val="008705EA"/>
    <w:rsid w:val="008707B8"/>
    <w:rsid w:val="0087159C"/>
    <w:rsid w:val="00871B87"/>
    <w:rsid w:val="00871BDF"/>
    <w:rsid w:val="00873EC3"/>
    <w:rsid w:val="008741C9"/>
    <w:rsid w:val="008745CB"/>
    <w:rsid w:val="00874917"/>
    <w:rsid w:val="0088013F"/>
    <w:rsid w:val="00881EA9"/>
    <w:rsid w:val="008829F8"/>
    <w:rsid w:val="00887973"/>
    <w:rsid w:val="00890253"/>
    <w:rsid w:val="00890BE3"/>
    <w:rsid w:val="0089173E"/>
    <w:rsid w:val="00891778"/>
    <w:rsid w:val="00892043"/>
    <w:rsid w:val="0089433A"/>
    <w:rsid w:val="00894585"/>
    <w:rsid w:val="00895948"/>
    <w:rsid w:val="00896894"/>
    <w:rsid w:val="00896DC6"/>
    <w:rsid w:val="00897705"/>
    <w:rsid w:val="008A1009"/>
    <w:rsid w:val="008A14ED"/>
    <w:rsid w:val="008A20F9"/>
    <w:rsid w:val="008A2DD6"/>
    <w:rsid w:val="008A31D9"/>
    <w:rsid w:val="008A600A"/>
    <w:rsid w:val="008B258C"/>
    <w:rsid w:val="008B3A94"/>
    <w:rsid w:val="008B3F24"/>
    <w:rsid w:val="008B4B70"/>
    <w:rsid w:val="008B5B77"/>
    <w:rsid w:val="008C0AC6"/>
    <w:rsid w:val="008C1A6B"/>
    <w:rsid w:val="008C1BD8"/>
    <w:rsid w:val="008C1F97"/>
    <w:rsid w:val="008C31D7"/>
    <w:rsid w:val="008C3234"/>
    <w:rsid w:val="008C3E24"/>
    <w:rsid w:val="008C4B04"/>
    <w:rsid w:val="008C5AFE"/>
    <w:rsid w:val="008C7305"/>
    <w:rsid w:val="008C74D1"/>
    <w:rsid w:val="008C7CDF"/>
    <w:rsid w:val="008D1047"/>
    <w:rsid w:val="008D1EE1"/>
    <w:rsid w:val="008D43F7"/>
    <w:rsid w:val="008D4481"/>
    <w:rsid w:val="008D44A2"/>
    <w:rsid w:val="008D63B3"/>
    <w:rsid w:val="008E0F5D"/>
    <w:rsid w:val="008E1729"/>
    <w:rsid w:val="008E2ACD"/>
    <w:rsid w:val="008E34C0"/>
    <w:rsid w:val="008E37D6"/>
    <w:rsid w:val="008E41CD"/>
    <w:rsid w:val="008E7274"/>
    <w:rsid w:val="008E743E"/>
    <w:rsid w:val="008F1282"/>
    <w:rsid w:val="008F1DCC"/>
    <w:rsid w:val="008F2FB2"/>
    <w:rsid w:val="008F3CA4"/>
    <w:rsid w:val="008F4F15"/>
    <w:rsid w:val="008F6AE5"/>
    <w:rsid w:val="008F6B30"/>
    <w:rsid w:val="00900E44"/>
    <w:rsid w:val="009044BD"/>
    <w:rsid w:val="00904736"/>
    <w:rsid w:val="00904C9B"/>
    <w:rsid w:val="0090529B"/>
    <w:rsid w:val="00905360"/>
    <w:rsid w:val="009061B2"/>
    <w:rsid w:val="00906E34"/>
    <w:rsid w:val="009071E1"/>
    <w:rsid w:val="009071EA"/>
    <w:rsid w:val="00907335"/>
    <w:rsid w:val="00907374"/>
    <w:rsid w:val="00911875"/>
    <w:rsid w:val="00911C2B"/>
    <w:rsid w:val="009158F5"/>
    <w:rsid w:val="00916313"/>
    <w:rsid w:val="0091704D"/>
    <w:rsid w:val="009205E6"/>
    <w:rsid w:val="00920916"/>
    <w:rsid w:val="00920E58"/>
    <w:rsid w:val="0092123D"/>
    <w:rsid w:val="00921E33"/>
    <w:rsid w:val="00922BF9"/>
    <w:rsid w:val="0092724B"/>
    <w:rsid w:val="00930217"/>
    <w:rsid w:val="00931BA1"/>
    <w:rsid w:val="00932F60"/>
    <w:rsid w:val="00933A02"/>
    <w:rsid w:val="0093498E"/>
    <w:rsid w:val="0093667B"/>
    <w:rsid w:val="009373B0"/>
    <w:rsid w:val="0093762F"/>
    <w:rsid w:val="00942925"/>
    <w:rsid w:val="009435D8"/>
    <w:rsid w:val="00943809"/>
    <w:rsid w:val="00943AE6"/>
    <w:rsid w:val="00943D87"/>
    <w:rsid w:val="00944417"/>
    <w:rsid w:val="0094513E"/>
    <w:rsid w:val="0094528F"/>
    <w:rsid w:val="0094626C"/>
    <w:rsid w:val="0094662F"/>
    <w:rsid w:val="00950856"/>
    <w:rsid w:val="009510CA"/>
    <w:rsid w:val="009520F7"/>
    <w:rsid w:val="00953CC4"/>
    <w:rsid w:val="00956596"/>
    <w:rsid w:val="009569CD"/>
    <w:rsid w:val="009605AA"/>
    <w:rsid w:val="00960ED2"/>
    <w:rsid w:val="00960F9D"/>
    <w:rsid w:val="009612B1"/>
    <w:rsid w:val="0096252A"/>
    <w:rsid w:val="00962ADF"/>
    <w:rsid w:val="00965321"/>
    <w:rsid w:val="00970E2E"/>
    <w:rsid w:val="00971979"/>
    <w:rsid w:val="00971AA7"/>
    <w:rsid w:val="00971E28"/>
    <w:rsid w:val="00972522"/>
    <w:rsid w:val="00981A19"/>
    <w:rsid w:val="00982EDA"/>
    <w:rsid w:val="00983886"/>
    <w:rsid w:val="009838E2"/>
    <w:rsid w:val="00985C7B"/>
    <w:rsid w:val="00990384"/>
    <w:rsid w:val="00990FFB"/>
    <w:rsid w:val="009913FB"/>
    <w:rsid w:val="009928C2"/>
    <w:rsid w:val="00992914"/>
    <w:rsid w:val="00992926"/>
    <w:rsid w:val="009935BF"/>
    <w:rsid w:val="00994C02"/>
    <w:rsid w:val="00995C28"/>
    <w:rsid w:val="00995EC0"/>
    <w:rsid w:val="00997A85"/>
    <w:rsid w:val="009A0B3B"/>
    <w:rsid w:val="009A2410"/>
    <w:rsid w:val="009A5FB8"/>
    <w:rsid w:val="009A63BA"/>
    <w:rsid w:val="009A6483"/>
    <w:rsid w:val="009A6620"/>
    <w:rsid w:val="009A7895"/>
    <w:rsid w:val="009B15CE"/>
    <w:rsid w:val="009B3101"/>
    <w:rsid w:val="009B33A0"/>
    <w:rsid w:val="009B4B24"/>
    <w:rsid w:val="009B57B5"/>
    <w:rsid w:val="009B6637"/>
    <w:rsid w:val="009B666E"/>
    <w:rsid w:val="009B697E"/>
    <w:rsid w:val="009B6CBB"/>
    <w:rsid w:val="009B7DC4"/>
    <w:rsid w:val="009C0BA2"/>
    <w:rsid w:val="009C20D4"/>
    <w:rsid w:val="009C25ED"/>
    <w:rsid w:val="009C2984"/>
    <w:rsid w:val="009C45E1"/>
    <w:rsid w:val="009C4999"/>
    <w:rsid w:val="009C51CE"/>
    <w:rsid w:val="009C6866"/>
    <w:rsid w:val="009C68BA"/>
    <w:rsid w:val="009D34E9"/>
    <w:rsid w:val="009D3E37"/>
    <w:rsid w:val="009D4605"/>
    <w:rsid w:val="009D64E1"/>
    <w:rsid w:val="009D75DB"/>
    <w:rsid w:val="009E104C"/>
    <w:rsid w:val="009E16C8"/>
    <w:rsid w:val="009E3FA4"/>
    <w:rsid w:val="009E4363"/>
    <w:rsid w:val="009E4670"/>
    <w:rsid w:val="009E4F99"/>
    <w:rsid w:val="009F05F1"/>
    <w:rsid w:val="009F12B4"/>
    <w:rsid w:val="009F1A19"/>
    <w:rsid w:val="009F20AB"/>
    <w:rsid w:val="009F23D1"/>
    <w:rsid w:val="009F3561"/>
    <w:rsid w:val="009F4AF3"/>
    <w:rsid w:val="009F6651"/>
    <w:rsid w:val="009F7F7B"/>
    <w:rsid w:val="00A0017E"/>
    <w:rsid w:val="00A02E0C"/>
    <w:rsid w:val="00A03080"/>
    <w:rsid w:val="00A03AE9"/>
    <w:rsid w:val="00A04314"/>
    <w:rsid w:val="00A06C1C"/>
    <w:rsid w:val="00A1160B"/>
    <w:rsid w:val="00A11AAC"/>
    <w:rsid w:val="00A11DBE"/>
    <w:rsid w:val="00A11F18"/>
    <w:rsid w:val="00A174D6"/>
    <w:rsid w:val="00A21AD7"/>
    <w:rsid w:val="00A2282B"/>
    <w:rsid w:val="00A2307C"/>
    <w:rsid w:val="00A2365B"/>
    <w:rsid w:val="00A23F50"/>
    <w:rsid w:val="00A23FA9"/>
    <w:rsid w:val="00A25AD1"/>
    <w:rsid w:val="00A26D1C"/>
    <w:rsid w:val="00A317AF"/>
    <w:rsid w:val="00A318EC"/>
    <w:rsid w:val="00A326A9"/>
    <w:rsid w:val="00A32AA0"/>
    <w:rsid w:val="00A330D8"/>
    <w:rsid w:val="00A34241"/>
    <w:rsid w:val="00A37216"/>
    <w:rsid w:val="00A400E0"/>
    <w:rsid w:val="00A40432"/>
    <w:rsid w:val="00A40B9A"/>
    <w:rsid w:val="00A4125F"/>
    <w:rsid w:val="00A4167D"/>
    <w:rsid w:val="00A4382E"/>
    <w:rsid w:val="00A45CB6"/>
    <w:rsid w:val="00A46A07"/>
    <w:rsid w:val="00A47E4F"/>
    <w:rsid w:val="00A50258"/>
    <w:rsid w:val="00A507B9"/>
    <w:rsid w:val="00A510BA"/>
    <w:rsid w:val="00A53778"/>
    <w:rsid w:val="00A53EB1"/>
    <w:rsid w:val="00A55B6E"/>
    <w:rsid w:val="00A55D18"/>
    <w:rsid w:val="00A569F4"/>
    <w:rsid w:val="00A57030"/>
    <w:rsid w:val="00A57E3D"/>
    <w:rsid w:val="00A61082"/>
    <w:rsid w:val="00A62602"/>
    <w:rsid w:val="00A649EE"/>
    <w:rsid w:val="00A658DE"/>
    <w:rsid w:val="00A65A01"/>
    <w:rsid w:val="00A6602D"/>
    <w:rsid w:val="00A66EAA"/>
    <w:rsid w:val="00A67439"/>
    <w:rsid w:val="00A67783"/>
    <w:rsid w:val="00A7021E"/>
    <w:rsid w:val="00A711CE"/>
    <w:rsid w:val="00A723CF"/>
    <w:rsid w:val="00A72966"/>
    <w:rsid w:val="00A72977"/>
    <w:rsid w:val="00A72C3A"/>
    <w:rsid w:val="00A73572"/>
    <w:rsid w:val="00A7359D"/>
    <w:rsid w:val="00A74F50"/>
    <w:rsid w:val="00A75AAA"/>
    <w:rsid w:val="00A80B39"/>
    <w:rsid w:val="00A83787"/>
    <w:rsid w:val="00A8503F"/>
    <w:rsid w:val="00A85ACC"/>
    <w:rsid w:val="00A869D8"/>
    <w:rsid w:val="00A86FE1"/>
    <w:rsid w:val="00A8777D"/>
    <w:rsid w:val="00A87A41"/>
    <w:rsid w:val="00A91B06"/>
    <w:rsid w:val="00A9268C"/>
    <w:rsid w:val="00A93021"/>
    <w:rsid w:val="00AA08E6"/>
    <w:rsid w:val="00AA42C3"/>
    <w:rsid w:val="00AA5FCE"/>
    <w:rsid w:val="00AA7F5C"/>
    <w:rsid w:val="00AA7FA0"/>
    <w:rsid w:val="00AB0C73"/>
    <w:rsid w:val="00AB2AC1"/>
    <w:rsid w:val="00AB2C6D"/>
    <w:rsid w:val="00AB6EFD"/>
    <w:rsid w:val="00AC17E0"/>
    <w:rsid w:val="00AC1C9D"/>
    <w:rsid w:val="00AC2693"/>
    <w:rsid w:val="00AC271C"/>
    <w:rsid w:val="00AC2E76"/>
    <w:rsid w:val="00AC33EE"/>
    <w:rsid w:val="00AC349E"/>
    <w:rsid w:val="00AC3C0A"/>
    <w:rsid w:val="00AC4389"/>
    <w:rsid w:val="00AC520A"/>
    <w:rsid w:val="00AC5E52"/>
    <w:rsid w:val="00AC6371"/>
    <w:rsid w:val="00AC7816"/>
    <w:rsid w:val="00AD05EA"/>
    <w:rsid w:val="00AD1610"/>
    <w:rsid w:val="00AD1A18"/>
    <w:rsid w:val="00AD1CEA"/>
    <w:rsid w:val="00AD25C9"/>
    <w:rsid w:val="00AD366D"/>
    <w:rsid w:val="00AD57F7"/>
    <w:rsid w:val="00AD70CB"/>
    <w:rsid w:val="00AE0203"/>
    <w:rsid w:val="00AE0C95"/>
    <w:rsid w:val="00AE1573"/>
    <w:rsid w:val="00AE1601"/>
    <w:rsid w:val="00AE35CA"/>
    <w:rsid w:val="00AE360B"/>
    <w:rsid w:val="00AE38C5"/>
    <w:rsid w:val="00AE5CE7"/>
    <w:rsid w:val="00AE5E5C"/>
    <w:rsid w:val="00AE6049"/>
    <w:rsid w:val="00AE6C8F"/>
    <w:rsid w:val="00AF0349"/>
    <w:rsid w:val="00AF1729"/>
    <w:rsid w:val="00AF2EB3"/>
    <w:rsid w:val="00AF3BE8"/>
    <w:rsid w:val="00AF6107"/>
    <w:rsid w:val="00AF7013"/>
    <w:rsid w:val="00AF7AAC"/>
    <w:rsid w:val="00B0008F"/>
    <w:rsid w:val="00B001A8"/>
    <w:rsid w:val="00B00436"/>
    <w:rsid w:val="00B01C1C"/>
    <w:rsid w:val="00B01F2C"/>
    <w:rsid w:val="00B03E86"/>
    <w:rsid w:val="00B03FAF"/>
    <w:rsid w:val="00B0493E"/>
    <w:rsid w:val="00B04CB9"/>
    <w:rsid w:val="00B05187"/>
    <w:rsid w:val="00B05C1F"/>
    <w:rsid w:val="00B06003"/>
    <w:rsid w:val="00B06575"/>
    <w:rsid w:val="00B06854"/>
    <w:rsid w:val="00B1179C"/>
    <w:rsid w:val="00B132F5"/>
    <w:rsid w:val="00B1375A"/>
    <w:rsid w:val="00B13B01"/>
    <w:rsid w:val="00B13CBB"/>
    <w:rsid w:val="00B15269"/>
    <w:rsid w:val="00B15C90"/>
    <w:rsid w:val="00B16443"/>
    <w:rsid w:val="00B207BD"/>
    <w:rsid w:val="00B25726"/>
    <w:rsid w:val="00B30586"/>
    <w:rsid w:val="00B30ED6"/>
    <w:rsid w:val="00B3147C"/>
    <w:rsid w:val="00B31B2D"/>
    <w:rsid w:val="00B32F42"/>
    <w:rsid w:val="00B33135"/>
    <w:rsid w:val="00B33993"/>
    <w:rsid w:val="00B37047"/>
    <w:rsid w:val="00B37FC6"/>
    <w:rsid w:val="00B401D8"/>
    <w:rsid w:val="00B40313"/>
    <w:rsid w:val="00B411EB"/>
    <w:rsid w:val="00B4327C"/>
    <w:rsid w:val="00B43B77"/>
    <w:rsid w:val="00B43F18"/>
    <w:rsid w:val="00B46DA6"/>
    <w:rsid w:val="00B4777A"/>
    <w:rsid w:val="00B47FDC"/>
    <w:rsid w:val="00B50238"/>
    <w:rsid w:val="00B502F8"/>
    <w:rsid w:val="00B5195A"/>
    <w:rsid w:val="00B520D2"/>
    <w:rsid w:val="00B528FA"/>
    <w:rsid w:val="00B53705"/>
    <w:rsid w:val="00B54F6A"/>
    <w:rsid w:val="00B57D42"/>
    <w:rsid w:val="00B60950"/>
    <w:rsid w:val="00B61223"/>
    <w:rsid w:val="00B636CF"/>
    <w:rsid w:val="00B63CBD"/>
    <w:rsid w:val="00B644F5"/>
    <w:rsid w:val="00B657F8"/>
    <w:rsid w:val="00B66269"/>
    <w:rsid w:val="00B66483"/>
    <w:rsid w:val="00B66594"/>
    <w:rsid w:val="00B67CEA"/>
    <w:rsid w:val="00B67DC9"/>
    <w:rsid w:val="00B70118"/>
    <w:rsid w:val="00B70221"/>
    <w:rsid w:val="00B704B6"/>
    <w:rsid w:val="00B712BE"/>
    <w:rsid w:val="00B736D9"/>
    <w:rsid w:val="00B73DFD"/>
    <w:rsid w:val="00B73F19"/>
    <w:rsid w:val="00B76842"/>
    <w:rsid w:val="00B77E3F"/>
    <w:rsid w:val="00B80AC1"/>
    <w:rsid w:val="00B80C40"/>
    <w:rsid w:val="00B81E5E"/>
    <w:rsid w:val="00B8376C"/>
    <w:rsid w:val="00B83845"/>
    <w:rsid w:val="00B8387A"/>
    <w:rsid w:val="00B84091"/>
    <w:rsid w:val="00B842F3"/>
    <w:rsid w:val="00B8558D"/>
    <w:rsid w:val="00B85730"/>
    <w:rsid w:val="00B86741"/>
    <w:rsid w:val="00B86DC2"/>
    <w:rsid w:val="00B92807"/>
    <w:rsid w:val="00B94538"/>
    <w:rsid w:val="00B94782"/>
    <w:rsid w:val="00B94820"/>
    <w:rsid w:val="00B95649"/>
    <w:rsid w:val="00B95ED8"/>
    <w:rsid w:val="00B97FCA"/>
    <w:rsid w:val="00BA0CCA"/>
    <w:rsid w:val="00BA0EC6"/>
    <w:rsid w:val="00BA377F"/>
    <w:rsid w:val="00BA392A"/>
    <w:rsid w:val="00BA5263"/>
    <w:rsid w:val="00BA57EB"/>
    <w:rsid w:val="00BA7CB5"/>
    <w:rsid w:val="00BA7E5B"/>
    <w:rsid w:val="00BB301C"/>
    <w:rsid w:val="00BB30B3"/>
    <w:rsid w:val="00BB50D6"/>
    <w:rsid w:val="00BC16C6"/>
    <w:rsid w:val="00BC2FBC"/>
    <w:rsid w:val="00BC725F"/>
    <w:rsid w:val="00BC7275"/>
    <w:rsid w:val="00BC7DFA"/>
    <w:rsid w:val="00BD4789"/>
    <w:rsid w:val="00BD5F22"/>
    <w:rsid w:val="00BD72B2"/>
    <w:rsid w:val="00BE297C"/>
    <w:rsid w:val="00BE45E9"/>
    <w:rsid w:val="00BE4C32"/>
    <w:rsid w:val="00BE5DD9"/>
    <w:rsid w:val="00BF1256"/>
    <w:rsid w:val="00BF21BC"/>
    <w:rsid w:val="00BF246A"/>
    <w:rsid w:val="00BF2E0F"/>
    <w:rsid w:val="00BF2FF2"/>
    <w:rsid w:val="00BF4AF4"/>
    <w:rsid w:val="00BF52BA"/>
    <w:rsid w:val="00BF7BB8"/>
    <w:rsid w:val="00C002DC"/>
    <w:rsid w:val="00C0055F"/>
    <w:rsid w:val="00C00808"/>
    <w:rsid w:val="00C00C57"/>
    <w:rsid w:val="00C011FB"/>
    <w:rsid w:val="00C03B2F"/>
    <w:rsid w:val="00C04A1D"/>
    <w:rsid w:val="00C10BA1"/>
    <w:rsid w:val="00C12B8B"/>
    <w:rsid w:val="00C13D01"/>
    <w:rsid w:val="00C143D7"/>
    <w:rsid w:val="00C176D8"/>
    <w:rsid w:val="00C17F30"/>
    <w:rsid w:val="00C20654"/>
    <w:rsid w:val="00C21401"/>
    <w:rsid w:val="00C23065"/>
    <w:rsid w:val="00C23BF1"/>
    <w:rsid w:val="00C26378"/>
    <w:rsid w:val="00C26DC8"/>
    <w:rsid w:val="00C27924"/>
    <w:rsid w:val="00C30065"/>
    <w:rsid w:val="00C3535E"/>
    <w:rsid w:val="00C364A1"/>
    <w:rsid w:val="00C36C60"/>
    <w:rsid w:val="00C374E4"/>
    <w:rsid w:val="00C406A1"/>
    <w:rsid w:val="00C409E7"/>
    <w:rsid w:val="00C4269F"/>
    <w:rsid w:val="00C42E92"/>
    <w:rsid w:val="00C43105"/>
    <w:rsid w:val="00C43471"/>
    <w:rsid w:val="00C43FE0"/>
    <w:rsid w:val="00C460B9"/>
    <w:rsid w:val="00C46F52"/>
    <w:rsid w:val="00C47099"/>
    <w:rsid w:val="00C51219"/>
    <w:rsid w:val="00C533F6"/>
    <w:rsid w:val="00C5615D"/>
    <w:rsid w:val="00C62F1A"/>
    <w:rsid w:val="00C63A78"/>
    <w:rsid w:val="00C66D02"/>
    <w:rsid w:val="00C70F7B"/>
    <w:rsid w:val="00C715C7"/>
    <w:rsid w:val="00C74995"/>
    <w:rsid w:val="00C80FAB"/>
    <w:rsid w:val="00C82CE3"/>
    <w:rsid w:val="00C82E3A"/>
    <w:rsid w:val="00C82E5E"/>
    <w:rsid w:val="00C85B01"/>
    <w:rsid w:val="00C9239B"/>
    <w:rsid w:val="00C92567"/>
    <w:rsid w:val="00C92F17"/>
    <w:rsid w:val="00C92F8E"/>
    <w:rsid w:val="00C9407B"/>
    <w:rsid w:val="00C947C2"/>
    <w:rsid w:val="00CA0A3E"/>
    <w:rsid w:val="00CA0DD7"/>
    <w:rsid w:val="00CA14DA"/>
    <w:rsid w:val="00CA18B7"/>
    <w:rsid w:val="00CA2D98"/>
    <w:rsid w:val="00CA3C52"/>
    <w:rsid w:val="00CA4418"/>
    <w:rsid w:val="00CA5740"/>
    <w:rsid w:val="00CA59B1"/>
    <w:rsid w:val="00CA7940"/>
    <w:rsid w:val="00CA7BED"/>
    <w:rsid w:val="00CB0289"/>
    <w:rsid w:val="00CB0D18"/>
    <w:rsid w:val="00CB262F"/>
    <w:rsid w:val="00CB2D55"/>
    <w:rsid w:val="00CB402D"/>
    <w:rsid w:val="00CB7A91"/>
    <w:rsid w:val="00CB7ACE"/>
    <w:rsid w:val="00CC0899"/>
    <w:rsid w:val="00CC158C"/>
    <w:rsid w:val="00CC2AA8"/>
    <w:rsid w:val="00CC2BB8"/>
    <w:rsid w:val="00CC34D3"/>
    <w:rsid w:val="00CD07CA"/>
    <w:rsid w:val="00CD0F5A"/>
    <w:rsid w:val="00CD24F6"/>
    <w:rsid w:val="00CD2F23"/>
    <w:rsid w:val="00CD4197"/>
    <w:rsid w:val="00CD6D96"/>
    <w:rsid w:val="00CE0A4C"/>
    <w:rsid w:val="00CE1095"/>
    <w:rsid w:val="00CE2CC1"/>
    <w:rsid w:val="00CE330C"/>
    <w:rsid w:val="00CE48C1"/>
    <w:rsid w:val="00CE530D"/>
    <w:rsid w:val="00CE58EF"/>
    <w:rsid w:val="00CE6243"/>
    <w:rsid w:val="00CE664F"/>
    <w:rsid w:val="00CE6B14"/>
    <w:rsid w:val="00CE6EF4"/>
    <w:rsid w:val="00CE721D"/>
    <w:rsid w:val="00CE782E"/>
    <w:rsid w:val="00CF11A7"/>
    <w:rsid w:val="00CF137F"/>
    <w:rsid w:val="00CF1554"/>
    <w:rsid w:val="00CF2DE9"/>
    <w:rsid w:val="00CF3109"/>
    <w:rsid w:val="00CF333F"/>
    <w:rsid w:val="00CF389B"/>
    <w:rsid w:val="00CF3B93"/>
    <w:rsid w:val="00CF4C6A"/>
    <w:rsid w:val="00CF5266"/>
    <w:rsid w:val="00D0021C"/>
    <w:rsid w:val="00D00236"/>
    <w:rsid w:val="00D00467"/>
    <w:rsid w:val="00D009CE"/>
    <w:rsid w:val="00D01204"/>
    <w:rsid w:val="00D01620"/>
    <w:rsid w:val="00D029AF"/>
    <w:rsid w:val="00D06C76"/>
    <w:rsid w:val="00D10DE8"/>
    <w:rsid w:val="00D11B32"/>
    <w:rsid w:val="00D11B7B"/>
    <w:rsid w:val="00D146FA"/>
    <w:rsid w:val="00D15B97"/>
    <w:rsid w:val="00D161B7"/>
    <w:rsid w:val="00D16B29"/>
    <w:rsid w:val="00D170D0"/>
    <w:rsid w:val="00D1782C"/>
    <w:rsid w:val="00D23760"/>
    <w:rsid w:val="00D23B85"/>
    <w:rsid w:val="00D245ED"/>
    <w:rsid w:val="00D24D0B"/>
    <w:rsid w:val="00D24D22"/>
    <w:rsid w:val="00D24E48"/>
    <w:rsid w:val="00D266E7"/>
    <w:rsid w:val="00D32149"/>
    <w:rsid w:val="00D323FA"/>
    <w:rsid w:val="00D326D8"/>
    <w:rsid w:val="00D329DD"/>
    <w:rsid w:val="00D32B65"/>
    <w:rsid w:val="00D34284"/>
    <w:rsid w:val="00D37AEE"/>
    <w:rsid w:val="00D4010A"/>
    <w:rsid w:val="00D410E9"/>
    <w:rsid w:val="00D41875"/>
    <w:rsid w:val="00D41DD5"/>
    <w:rsid w:val="00D42BB0"/>
    <w:rsid w:val="00D42E9A"/>
    <w:rsid w:val="00D4351A"/>
    <w:rsid w:val="00D44CFD"/>
    <w:rsid w:val="00D44EAE"/>
    <w:rsid w:val="00D45BF0"/>
    <w:rsid w:val="00D504BE"/>
    <w:rsid w:val="00D505C2"/>
    <w:rsid w:val="00D511F5"/>
    <w:rsid w:val="00D51474"/>
    <w:rsid w:val="00D51CE2"/>
    <w:rsid w:val="00D56AAF"/>
    <w:rsid w:val="00D60C31"/>
    <w:rsid w:val="00D60D0D"/>
    <w:rsid w:val="00D60E53"/>
    <w:rsid w:val="00D625DE"/>
    <w:rsid w:val="00D62EA8"/>
    <w:rsid w:val="00D635DA"/>
    <w:rsid w:val="00D6565E"/>
    <w:rsid w:val="00D65831"/>
    <w:rsid w:val="00D664AF"/>
    <w:rsid w:val="00D67B32"/>
    <w:rsid w:val="00D70A54"/>
    <w:rsid w:val="00D70BD8"/>
    <w:rsid w:val="00D71619"/>
    <w:rsid w:val="00D73925"/>
    <w:rsid w:val="00D7477A"/>
    <w:rsid w:val="00D74AF8"/>
    <w:rsid w:val="00D766B3"/>
    <w:rsid w:val="00D778D0"/>
    <w:rsid w:val="00D77AF4"/>
    <w:rsid w:val="00D81402"/>
    <w:rsid w:val="00D817BE"/>
    <w:rsid w:val="00D81929"/>
    <w:rsid w:val="00D832AE"/>
    <w:rsid w:val="00D84872"/>
    <w:rsid w:val="00D8529F"/>
    <w:rsid w:val="00D853E6"/>
    <w:rsid w:val="00D906D9"/>
    <w:rsid w:val="00D9071B"/>
    <w:rsid w:val="00D91655"/>
    <w:rsid w:val="00D9284A"/>
    <w:rsid w:val="00D92B1D"/>
    <w:rsid w:val="00DA1615"/>
    <w:rsid w:val="00DA2504"/>
    <w:rsid w:val="00DA3B1B"/>
    <w:rsid w:val="00DA4D95"/>
    <w:rsid w:val="00DA4F95"/>
    <w:rsid w:val="00DA75E6"/>
    <w:rsid w:val="00DB089C"/>
    <w:rsid w:val="00DB0E17"/>
    <w:rsid w:val="00DB4025"/>
    <w:rsid w:val="00DB4B70"/>
    <w:rsid w:val="00DB548D"/>
    <w:rsid w:val="00DB5F04"/>
    <w:rsid w:val="00DB7636"/>
    <w:rsid w:val="00DB7C81"/>
    <w:rsid w:val="00DC0565"/>
    <w:rsid w:val="00DC09A2"/>
    <w:rsid w:val="00DC1D3D"/>
    <w:rsid w:val="00DC3541"/>
    <w:rsid w:val="00DD10CB"/>
    <w:rsid w:val="00DD1A44"/>
    <w:rsid w:val="00DD3307"/>
    <w:rsid w:val="00DD353C"/>
    <w:rsid w:val="00DD3872"/>
    <w:rsid w:val="00DD48DC"/>
    <w:rsid w:val="00DD6DCA"/>
    <w:rsid w:val="00DD79B4"/>
    <w:rsid w:val="00DE0436"/>
    <w:rsid w:val="00DE1326"/>
    <w:rsid w:val="00DE2AC9"/>
    <w:rsid w:val="00DE2C65"/>
    <w:rsid w:val="00DE39EE"/>
    <w:rsid w:val="00DE3D5A"/>
    <w:rsid w:val="00DE6184"/>
    <w:rsid w:val="00DE75FC"/>
    <w:rsid w:val="00DF0A50"/>
    <w:rsid w:val="00DF2A48"/>
    <w:rsid w:val="00DF2FA7"/>
    <w:rsid w:val="00DF3BD4"/>
    <w:rsid w:val="00DF5606"/>
    <w:rsid w:val="00DF6205"/>
    <w:rsid w:val="00E00011"/>
    <w:rsid w:val="00E00C69"/>
    <w:rsid w:val="00E01B11"/>
    <w:rsid w:val="00E01FD9"/>
    <w:rsid w:val="00E02CD2"/>
    <w:rsid w:val="00E03DF5"/>
    <w:rsid w:val="00E10295"/>
    <w:rsid w:val="00E1091B"/>
    <w:rsid w:val="00E124FA"/>
    <w:rsid w:val="00E13650"/>
    <w:rsid w:val="00E14282"/>
    <w:rsid w:val="00E1544C"/>
    <w:rsid w:val="00E1653F"/>
    <w:rsid w:val="00E16DA2"/>
    <w:rsid w:val="00E20F5D"/>
    <w:rsid w:val="00E212BD"/>
    <w:rsid w:val="00E22ECD"/>
    <w:rsid w:val="00E2577F"/>
    <w:rsid w:val="00E26317"/>
    <w:rsid w:val="00E26584"/>
    <w:rsid w:val="00E26D75"/>
    <w:rsid w:val="00E27997"/>
    <w:rsid w:val="00E27B69"/>
    <w:rsid w:val="00E30D19"/>
    <w:rsid w:val="00E30D3C"/>
    <w:rsid w:val="00E316A2"/>
    <w:rsid w:val="00E33F0B"/>
    <w:rsid w:val="00E34EF4"/>
    <w:rsid w:val="00E35577"/>
    <w:rsid w:val="00E36C45"/>
    <w:rsid w:val="00E37E97"/>
    <w:rsid w:val="00E40C83"/>
    <w:rsid w:val="00E418AD"/>
    <w:rsid w:val="00E41B11"/>
    <w:rsid w:val="00E4288C"/>
    <w:rsid w:val="00E42C98"/>
    <w:rsid w:val="00E4350F"/>
    <w:rsid w:val="00E43F69"/>
    <w:rsid w:val="00E457C6"/>
    <w:rsid w:val="00E4641F"/>
    <w:rsid w:val="00E46E76"/>
    <w:rsid w:val="00E5027E"/>
    <w:rsid w:val="00E51A1E"/>
    <w:rsid w:val="00E54F70"/>
    <w:rsid w:val="00E5528E"/>
    <w:rsid w:val="00E55C38"/>
    <w:rsid w:val="00E567B5"/>
    <w:rsid w:val="00E569E2"/>
    <w:rsid w:val="00E57CF4"/>
    <w:rsid w:val="00E60513"/>
    <w:rsid w:val="00E60CDD"/>
    <w:rsid w:val="00E635DA"/>
    <w:rsid w:val="00E6376E"/>
    <w:rsid w:val="00E64DD4"/>
    <w:rsid w:val="00E652A2"/>
    <w:rsid w:val="00E66A56"/>
    <w:rsid w:val="00E66F97"/>
    <w:rsid w:val="00E701AD"/>
    <w:rsid w:val="00E709BD"/>
    <w:rsid w:val="00E71047"/>
    <w:rsid w:val="00E72024"/>
    <w:rsid w:val="00E72F77"/>
    <w:rsid w:val="00E73FD0"/>
    <w:rsid w:val="00E75D6C"/>
    <w:rsid w:val="00E77164"/>
    <w:rsid w:val="00E772C1"/>
    <w:rsid w:val="00E77B4C"/>
    <w:rsid w:val="00E81B98"/>
    <w:rsid w:val="00E82302"/>
    <w:rsid w:val="00E8447D"/>
    <w:rsid w:val="00E90EF0"/>
    <w:rsid w:val="00E966EC"/>
    <w:rsid w:val="00E97BA1"/>
    <w:rsid w:val="00EA06BD"/>
    <w:rsid w:val="00EA0B82"/>
    <w:rsid w:val="00EA0F1B"/>
    <w:rsid w:val="00EA25F1"/>
    <w:rsid w:val="00EA28C5"/>
    <w:rsid w:val="00EA2DE3"/>
    <w:rsid w:val="00EA3BEC"/>
    <w:rsid w:val="00EA5131"/>
    <w:rsid w:val="00EA5161"/>
    <w:rsid w:val="00EA5452"/>
    <w:rsid w:val="00EA59C5"/>
    <w:rsid w:val="00EA5A9D"/>
    <w:rsid w:val="00EA661B"/>
    <w:rsid w:val="00EA6A74"/>
    <w:rsid w:val="00EB00DE"/>
    <w:rsid w:val="00EB1484"/>
    <w:rsid w:val="00EB1ABB"/>
    <w:rsid w:val="00EB1ECD"/>
    <w:rsid w:val="00EB3032"/>
    <w:rsid w:val="00EB37C6"/>
    <w:rsid w:val="00EB4DD1"/>
    <w:rsid w:val="00EB57A8"/>
    <w:rsid w:val="00EB5DF5"/>
    <w:rsid w:val="00EC098E"/>
    <w:rsid w:val="00EC3126"/>
    <w:rsid w:val="00EC31E0"/>
    <w:rsid w:val="00EC3620"/>
    <w:rsid w:val="00EC3CBE"/>
    <w:rsid w:val="00EC4EC0"/>
    <w:rsid w:val="00EC52AB"/>
    <w:rsid w:val="00EC562A"/>
    <w:rsid w:val="00EC5876"/>
    <w:rsid w:val="00EC5CBE"/>
    <w:rsid w:val="00EC64E7"/>
    <w:rsid w:val="00EC64FA"/>
    <w:rsid w:val="00EC776C"/>
    <w:rsid w:val="00ED03FC"/>
    <w:rsid w:val="00ED04E8"/>
    <w:rsid w:val="00ED150C"/>
    <w:rsid w:val="00ED1B2A"/>
    <w:rsid w:val="00ED1BD1"/>
    <w:rsid w:val="00ED415C"/>
    <w:rsid w:val="00ED455F"/>
    <w:rsid w:val="00ED55D0"/>
    <w:rsid w:val="00ED671D"/>
    <w:rsid w:val="00ED7195"/>
    <w:rsid w:val="00EE051B"/>
    <w:rsid w:val="00EE0CB4"/>
    <w:rsid w:val="00EE3C27"/>
    <w:rsid w:val="00EE6C61"/>
    <w:rsid w:val="00EF43DA"/>
    <w:rsid w:val="00EF5534"/>
    <w:rsid w:val="00EF57FE"/>
    <w:rsid w:val="00EF6340"/>
    <w:rsid w:val="00EF65F9"/>
    <w:rsid w:val="00EF7991"/>
    <w:rsid w:val="00F002E9"/>
    <w:rsid w:val="00F019DC"/>
    <w:rsid w:val="00F043B4"/>
    <w:rsid w:val="00F04E49"/>
    <w:rsid w:val="00F059D2"/>
    <w:rsid w:val="00F061E2"/>
    <w:rsid w:val="00F06806"/>
    <w:rsid w:val="00F07112"/>
    <w:rsid w:val="00F10373"/>
    <w:rsid w:val="00F11E00"/>
    <w:rsid w:val="00F14752"/>
    <w:rsid w:val="00F160B5"/>
    <w:rsid w:val="00F17038"/>
    <w:rsid w:val="00F17C06"/>
    <w:rsid w:val="00F17D41"/>
    <w:rsid w:val="00F212A3"/>
    <w:rsid w:val="00F220F9"/>
    <w:rsid w:val="00F238C7"/>
    <w:rsid w:val="00F257D8"/>
    <w:rsid w:val="00F264B1"/>
    <w:rsid w:val="00F30C4D"/>
    <w:rsid w:val="00F3161B"/>
    <w:rsid w:val="00F3393F"/>
    <w:rsid w:val="00F3437D"/>
    <w:rsid w:val="00F354E3"/>
    <w:rsid w:val="00F3640F"/>
    <w:rsid w:val="00F41B88"/>
    <w:rsid w:val="00F41CCB"/>
    <w:rsid w:val="00F41F21"/>
    <w:rsid w:val="00F41FA7"/>
    <w:rsid w:val="00F4373B"/>
    <w:rsid w:val="00F45180"/>
    <w:rsid w:val="00F467CD"/>
    <w:rsid w:val="00F47CBB"/>
    <w:rsid w:val="00F52515"/>
    <w:rsid w:val="00F52FC7"/>
    <w:rsid w:val="00F53570"/>
    <w:rsid w:val="00F56EBE"/>
    <w:rsid w:val="00F57543"/>
    <w:rsid w:val="00F57C22"/>
    <w:rsid w:val="00F6069F"/>
    <w:rsid w:val="00F61D60"/>
    <w:rsid w:val="00F6338E"/>
    <w:rsid w:val="00F6385F"/>
    <w:rsid w:val="00F6763D"/>
    <w:rsid w:val="00F678F5"/>
    <w:rsid w:val="00F70934"/>
    <w:rsid w:val="00F70FCE"/>
    <w:rsid w:val="00F72E31"/>
    <w:rsid w:val="00F745F9"/>
    <w:rsid w:val="00F76AF8"/>
    <w:rsid w:val="00F77B04"/>
    <w:rsid w:val="00F77B16"/>
    <w:rsid w:val="00F80222"/>
    <w:rsid w:val="00F80F9E"/>
    <w:rsid w:val="00F81024"/>
    <w:rsid w:val="00F811AA"/>
    <w:rsid w:val="00F81CCE"/>
    <w:rsid w:val="00F85EDF"/>
    <w:rsid w:val="00F8785B"/>
    <w:rsid w:val="00F902C0"/>
    <w:rsid w:val="00F9177B"/>
    <w:rsid w:val="00F91EBB"/>
    <w:rsid w:val="00F92263"/>
    <w:rsid w:val="00F9543B"/>
    <w:rsid w:val="00F958D5"/>
    <w:rsid w:val="00F965F5"/>
    <w:rsid w:val="00F96C4A"/>
    <w:rsid w:val="00F97680"/>
    <w:rsid w:val="00F97D34"/>
    <w:rsid w:val="00FA07EE"/>
    <w:rsid w:val="00FA635B"/>
    <w:rsid w:val="00FA6B09"/>
    <w:rsid w:val="00FA756B"/>
    <w:rsid w:val="00FB1122"/>
    <w:rsid w:val="00FB2D34"/>
    <w:rsid w:val="00FB445E"/>
    <w:rsid w:val="00FB4B83"/>
    <w:rsid w:val="00FB4F66"/>
    <w:rsid w:val="00FB5407"/>
    <w:rsid w:val="00FB5A75"/>
    <w:rsid w:val="00FB62FE"/>
    <w:rsid w:val="00FC1A84"/>
    <w:rsid w:val="00FC27F1"/>
    <w:rsid w:val="00FC2F96"/>
    <w:rsid w:val="00FC38B2"/>
    <w:rsid w:val="00FC51C8"/>
    <w:rsid w:val="00FC5FEC"/>
    <w:rsid w:val="00FC6C10"/>
    <w:rsid w:val="00FC7545"/>
    <w:rsid w:val="00FD38B4"/>
    <w:rsid w:val="00FD4A5A"/>
    <w:rsid w:val="00FD56A8"/>
    <w:rsid w:val="00FD5ADA"/>
    <w:rsid w:val="00FD5B5E"/>
    <w:rsid w:val="00FD5E52"/>
    <w:rsid w:val="00FD6076"/>
    <w:rsid w:val="00FD640A"/>
    <w:rsid w:val="00FD6C6D"/>
    <w:rsid w:val="00FD778A"/>
    <w:rsid w:val="00FE28EC"/>
    <w:rsid w:val="00FE3101"/>
    <w:rsid w:val="00FE3813"/>
    <w:rsid w:val="00FE3C0F"/>
    <w:rsid w:val="00FE40B6"/>
    <w:rsid w:val="00FE4340"/>
    <w:rsid w:val="00FE4DC5"/>
    <w:rsid w:val="00FF0167"/>
    <w:rsid w:val="00FF0234"/>
    <w:rsid w:val="00FF122F"/>
    <w:rsid w:val="00FF247D"/>
    <w:rsid w:val="00FF28C3"/>
    <w:rsid w:val="00FF2B0D"/>
    <w:rsid w:val="00FF4B8D"/>
    <w:rsid w:val="00FF4CE1"/>
    <w:rsid w:val="00FF5271"/>
    <w:rsid w:val="00FF5455"/>
    <w:rsid w:val="1794DE05"/>
    <w:rsid w:val="21054533"/>
    <w:rsid w:val="2156AC64"/>
    <w:rsid w:val="21AAA79E"/>
    <w:rsid w:val="322CECC7"/>
    <w:rsid w:val="3D0B835B"/>
    <w:rsid w:val="455A5D3F"/>
    <w:rsid w:val="4C976EB4"/>
    <w:rsid w:val="4DB879BC"/>
    <w:rsid w:val="4F54D4AF"/>
    <w:rsid w:val="4FCF6305"/>
    <w:rsid w:val="5E488A3E"/>
    <w:rsid w:val="67A0CA18"/>
    <w:rsid w:val="6A8EC67E"/>
    <w:rsid w:val="7BE0962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4228"/>
  <w15:chartTrackingRefBased/>
  <w15:docId w15:val="{82272EAD-7E93-4720-88AA-A9B6B6DF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3D"/>
    <w:pPr>
      <w:widowControl w:val="0"/>
      <w:autoSpaceDE w:val="0"/>
      <w:autoSpaceDN w:val="0"/>
      <w:spacing w:after="0" w:line="240" w:lineRule="auto"/>
    </w:pPr>
    <w:rPr>
      <w:rFonts w:ascii="Calibri" w:eastAsia="Calibri" w:hAnsi="Calibri" w:cs="Calibri"/>
      <w:lang w:val="sr-Cyrl-RS"/>
    </w:rPr>
  </w:style>
  <w:style w:type="paragraph" w:styleId="Heading1">
    <w:name w:val="heading 1"/>
    <w:basedOn w:val="Normal"/>
    <w:next w:val="Normal"/>
    <w:link w:val="Heading1Char"/>
    <w:uiPriority w:val="9"/>
    <w:qFormat/>
    <w:rsid w:val="00E652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C1D3D"/>
    <w:pPr>
      <w:ind w:left="818" w:hanging="57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D3D"/>
    <w:rPr>
      <w:rFonts w:ascii="Calibri" w:eastAsia="Calibri" w:hAnsi="Calibri" w:cs="Calibri"/>
      <w:b/>
      <w:bCs/>
      <w:sz w:val="28"/>
      <w:szCs w:val="28"/>
      <w:lang w:val="sr-Cyrl-RS"/>
    </w:rPr>
  </w:style>
  <w:style w:type="paragraph" w:styleId="ListParagraph">
    <w:name w:val="List Paragraph"/>
    <w:aliases w:val="Liste 1,TOC style,lp1,List1,List11,Liste Paragraf,List Paragraph1,Figure_name,numbered,Bullet List,FooterText,Paragraphe de liste1,Bulletr List Paragraph,列出段落,列出段落1,List Paragraph2,List Paragraph21,Párrafo de lista1,Parágrafo da Lista1,b1"/>
    <w:basedOn w:val="Normal"/>
    <w:link w:val="ListParagraphChar"/>
    <w:uiPriority w:val="34"/>
    <w:qFormat/>
    <w:rsid w:val="00DC1D3D"/>
    <w:pPr>
      <w:ind w:left="818" w:hanging="361"/>
    </w:pPr>
  </w:style>
  <w:style w:type="character" w:customStyle="1" w:styleId="Heading1Char">
    <w:name w:val="Heading 1 Char"/>
    <w:basedOn w:val="DefaultParagraphFont"/>
    <w:link w:val="Heading1"/>
    <w:uiPriority w:val="9"/>
    <w:rsid w:val="00E652A2"/>
    <w:rPr>
      <w:rFonts w:asciiTheme="majorHAnsi" w:eastAsiaTheme="majorEastAsia" w:hAnsiTheme="majorHAnsi" w:cstheme="majorBidi"/>
      <w:color w:val="2F5496" w:themeColor="accent1" w:themeShade="BF"/>
      <w:sz w:val="32"/>
      <w:szCs w:val="32"/>
      <w:lang w:val="sr-Cyrl-RS"/>
    </w:rPr>
  </w:style>
  <w:style w:type="paragraph" w:styleId="TOC1">
    <w:name w:val="toc 1"/>
    <w:basedOn w:val="Normal"/>
    <w:uiPriority w:val="39"/>
    <w:qFormat/>
    <w:rsid w:val="00E652A2"/>
    <w:pPr>
      <w:spacing w:before="163"/>
      <w:ind w:left="554" w:hanging="442"/>
    </w:pPr>
    <w:rPr>
      <w:b/>
      <w:bCs/>
      <w:sz w:val="24"/>
      <w:szCs w:val="24"/>
    </w:rPr>
  </w:style>
  <w:style w:type="paragraph" w:styleId="TOC2">
    <w:name w:val="toc 2"/>
    <w:basedOn w:val="Normal"/>
    <w:uiPriority w:val="39"/>
    <w:qFormat/>
    <w:rsid w:val="00E652A2"/>
    <w:pPr>
      <w:spacing w:before="39"/>
      <w:ind w:left="992" w:hanging="659"/>
    </w:pPr>
    <w:rPr>
      <w:sz w:val="18"/>
      <w:szCs w:val="18"/>
    </w:rPr>
  </w:style>
  <w:style w:type="paragraph" w:styleId="BodyText">
    <w:name w:val="Body Text"/>
    <w:basedOn w:val="Normal"/>
    <w:link w:val="BodyTextChar"/>
    <w:uiPriority w:val="1"/>
    <w:qFormat/>
    <w:rsid w:val="00E652A2"/>
  </w:style>
  <w:style w:type="character" w:customStyle="1" w:styleId="BodyTextChar">
    <w:name w:val="Body Text Char"/>
    <w:basedOn w:val="DefaultParagraphFont"/>
    <w:link w:val="BodyText"/>
    <w:uiPriority w:val="1"/>
    <w:rsid w:val="00E652A2"/>
    <w:rPr>
      <w:rFonts w:ascii="Calibri" w:eastAsia="Calibri" w:hAnsi="Calibri" w:cs="Calibri"/>
      <w:lang w:val="sr-Cyrl-RS"/>
    </w:rPr>
  </w:style>
  <w:style w:type="paragraph" w:styleId="Title">
    <w:name w:val="Title"/>
    <w:basedOn w:val="Normal"/>
    <w:link w:val="TitleChar"/>
    <w:uiPriority w:val="10"/>
    <w:qFormat/>
    <w:rsid w:val="00E652A2"/>
    <w:pPr>
      <w:spacing w:line="629" w:lineRule="exact"/>
      <w:ind w:left="136" w:right="528"/>
      <w:jc w:val="center"/>
    </w:pPr>
    <w:rPr>
      <w:b/>
      <w:bCs/>
      <w:sz w:val="52"/>
      <w:szCs w:val="52"/>
    </w:rPr>
  </w:style>
  <w:style w:type="character" w:customStyle="1" w:styleId="TitleChar">
    <w:name w:val="Title Char"/>
    <w:basedOn w:val="DefaultParagraphFont"/>
    <w:link w:val="Title"/>
    <w:uiPriority w:val="10"/>
    <w:rsid w:val="00E652A2"/>
    <w:rPr>
      <w:rFonts w:ascii="Calibri" w:eastAsia="Calibri" w:hAnsi="Calibri" w:cs="Calibri"/>
      <w:b/>
      <w:bCs/>
      <w:sz w:val="52"/>
      <w:szCs w:val="52"/>
      <w:lang w:val="sr-Cyrl-RS"/>
    </w:rPr>
  </w:style>
  <w:style w:type="paragraph" w:customStyle="1" w:styleId="TableParagraph">
    <w:name w:val="Table Paragraph"/>
    <w:basedOn w:val="Normal"/>
    <w:uiPriority w:val="1"/>
    <w:qFormat/>
    <w:rsid w:val="00E652A2"/>
  </w:style>
  <w:style w:type="character" w:styleId="Hyperlink">
    <w:name w:val="Hyperlink"/>
    <w:basedOn w:val="DefaultParagraphFont"/>
    <w:uiPriority w:val="99"/>
    <w:unhideWhenUsed/>
    <w:rsid w:val="00E652A2"/>
    <w:rPr>
      <w:color w:val="0563C1" w:themeColor="hyperlink"/>
      <w:u w:val="single"/>
    </w:rPr>
  </w:style>
  <w:style w:type="paragraph" w:styleId="TOCHeading">
    <w:name w:val="TOC Heading"/>
    <w:basedOn w:val="Heading1"/>
    <w:next w:val="Normal"/>
    <w:uiPriority w:val="39"/>
    <w:unhideWhenUsed/>
    <w:qFormat/>
    <w:rsid w:val="00E652A2"/>
    <w:pPr>
      <w:widowControl/>
      <w:autoSpaceDE/>
      <w:autoSpaceDN/>
      <w:spacing w:line="259" w:lineRule="auto"/>
      <w:outlineLvl w:val="9"/>
    </w:pPr>
    <w:rPr>
      <w:lang w:val="en-US"/>
    </w:rPr>
  </w:style>
  <w:style w:type="paragraph" w:styleId="Header">
    <w:name w:val="header"/>
    <w:basedOn w:val="Normal"/>
    <w:link w:val="HeaderChar"/>
    <w:uiPriority w:val="99"/>
    <w:unhideWhenUsed/>
    <w:rsid w:val="00EF43DA"/>
    <w:pPr>
      <w:tabs>
        <w:tab w:val="center" w:pos="4536"/>
        <w:tab w:val="right" w:pos="9072"/>
      </w:tabs>
    </w:pPr>
  </w:style>
  <w:style w:type="character" w:customStyle="1" w:styleId="HeaderChar">
    <w:name w:val="Header Char"/>
    <w:basedOn w:val="DefaultParagraphFont"/>
    <w:link w:val="Header"/>
    <w:uiPriority w:val="99"/>
    <w:rsid w:val="00EF43DA"/>
    <w:rPr>
      <w:rFonts w:ascii="Calibri" w:eastAsia="Calibri" w:hAnsi="Calibri" w:cs="Calibri"/>
      <w:lang w:val="sr-Cyrl-RS"/>
    </w:rPr>
  </w:style>
  <w:style w:type="paragraph" w:styleId="Footer">
    <w:name w:val="footer"/>
    <w:basedOn w:val="Normal"/>
    <w:link w:val="FooterChar"/>
    <w:uiPriority w:val="99"/>
    <w:unhideWhenUsed/>
    <w:rsid w:val="00EF43DA"/>
    <w:pPr>
      <w:tabs>
        <w:tab w:val="center" w:pos="4536"/>
        <w:tab w:val="right" w:pos="9072"/>
      </w:tabs>
    </w:pPr>
  </w:style>
  <w:style w:type="character" w:customStyle="1" w:styleId="FooterChar">
    <w:name w:val="Footer Char"/>
    <w:basedOn w:val="DefaultParagraphFont"/>
    <w:link w:val="Footer"/>
    <w:uiPriority w:val="99"/>
    <w:rsid w:val="00EF43DA"/>
    <w:rPr>
      <w:rFonts w:ascii="Calibri" w:eastAsia="Calibri" w:hAnsi="Calibri" w:cs="Calibri"/>
      <w:lang w:val="sr-Cyrl-RS"/>
    </w:rPr>
  </w:style>
  <w:style w:type="character" w:customStyle="1" w:styleId="ListParagraphChar">
    <w:name w:val="List Paragraph Char"/>
    <w:aliases w:val="Liste 1 Char,TOC style Char,lp1 Char,List1 Char,List11 Char,Liste Paragraf Char,List Paragraph1 Char,Figure_name Char,numbered Char,Bullet List Char,FooterText Char,Paragraphe de liste1 Char,Bulletr List Paragraph Char,列出段落 Char"/>
    <w:link w:val="ListParagraph"/>
    <w:uiPriority w:val="34"/>
    <w:qFormat/>
    <w:locked/>
    <w:rsid w:val="00907335"/>
    <w:rPr>
      <w:rFonts w:ascii="Calibri" w:eastAsia="Calibri" w:hAnsi="Calibri" w:cs="Calibri"/>
      <w:lang w:val="sr-Cyrl-RS"/>
    </w:rPr>
  </w:style>
  <w:style w:type="paragraph" w:customStyle="1" w:styleId="GeneralTerms">
    <w:name w:val="General Terms"/>
    <w:basedOn w:val="Normal"/>
    <w:qFormat/>
    <w:rsid w:val="00CD24F6"/>
    <w:pPr>
      <w:widowControl/>
      <w:autoSpaceDE/>
      <w:autoSpaceDN/>
      <w:spacing w:before="120" w:after="120"/>
      <w:jc w:val="both"/>
    </w:pPr>
    <w:rPr>
      <w:rFonts w:ascii="Times New Roman" w:eastAsia="Times New Roman" w:hAnsi="Times New Roman" w:cs="Times New Roman"/>
      <w:sz w:val="16"/>
      <w:szCs w:val="24"/>
      <w:lang w:val="en-US"/>
    </w:rPr>
  </w:style>
  <w:style w:type="character" w:customStyle="1" w:styleId="mat-button-wrapper">
    <w:name w:val="mat-button-wrapper"/>
    <w:basedOn w:val="DefaultParagraphFont"/>
    <w:rsid w:val="00BA377F"/>
  </w:style>
  <w:style w:type="paragraph" w:styleId="CommentText">
    <w:name w:val="annotation text"/>
    <w:basedOn w:val="Normal"/>
    <w:link w:val="CommentTextChar"/>
    <w:qFormat/>
    <w:rsid w:val="00E27997"/>
    <w:pPr>
      <w:widowControl/>
      <w:autoSpaceDE/>
      <w:autoSpaceDN/>
      <w:spacing w:after="120"/>
    </w:pPr>
    <w:rPr>
      <w:rFonts w:cs="Times New Roman"/>
      <w:sz w:val="20"/>
      <w:szCs w:val="20"/>
      <w:lang w:val="en-GB"/>
    </w:rPr>
  </w:style>
  <w:style w:type="character" w:customStyle="1" w:styleId="CommentTextChar">
    <w:name w:val="Comment Text Char"/>
    <w:basedOn w:val="DefaultParagraphFont"/>
    <w:link w:val="CommentText"/>
    <w:qFormat/>
    <w:rsid w:val="00E27997"/>
    <w:rPr>
      <w:rFonts w:ascii="Calibri" w:eastAsia="Calibri" w:hAnsi="Calibri" w:cs="Times New Roman"/>
      <w:sz w:val="20"/>
      <w:szCs w:val="20"/>
      <w:lang w:val="en-GB"/>
    </w:rPr>
  </w:style>
  <w:style w:type="paragraph" w:styleId="NoSpacing">
    <w:name w:val="No Spacing"/>
    <w:uiPriority w:val="1"/>
    <w:qFormat/>
    <w:rsid w:val="00E60CDD"/>
    <w:pPr>
      <w:widowControl w:val="0"/>
      <w:autoSpaceDE w:val="0"/>
      <w:autoSpaceDN w:val="0"/>
      <w:spacing w:after="0" w:line="240" w:lineRule="auto"/>
    </w:pPr>
    <w:rPr>
      <w:rFonts w:ascii="Calibri" w:eastAsia="Calibri" w:hAnsi="Calibri" w:cs="Calibri"/>
      <w:lang w:val="sr-Cyrl-RS"/>
    </w:rPr>
  </w:style>
  <w:style w:type="table" w:styleId="TableGrid">
    <w:name w:val="Table Grid"/>
    <w:basedOn w:val="TableNormal"/>
    <w:uiPriority w:val="39"/>
    <w:rsid w:val="0062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0285">
      <w:bodyDiv w:val="1"/>
      <w:marLeft w:val="0"/>
      <w:marRight w:val="0"/>
      <w:marTop w:val="0"/>
      <w:marBottom w:val="0"/>
      <w:divBdr>
        <w:top w:val="none" w:sz="0" w:space="0" w:color="auto"/>
        <w:left w:val="none" w:sz="0" w:space="0" w:color="auto"/>
        <w:bottom w:val="none" w:sz="0" w:space="0" w:color="auto"/>
        <w:right w:val="none" w:sz="0" w:space="0" w:color="auto"/>
      </w:divBdr>
      <w:divsChild>
        <w:div w:id="745491682">
          <w:marLeft w:val="-360"/>
          <w:marRight w:val="-360"/>
          <w:marTop w:val="0"/>
          <w:marBottom w:val="0"/>
          <w:divBdr>
            <w:top w:val="none" w:sz="0" w:space="0" w:color="auto"/>
            <w:left w:val="none" w:sz="0" w:space="0" w:color="auto"/>
            <w:bottom w:val="none" w:sz="0" w:space="0" w:color="auto"/>
            <w:right w:val="none" w:sz="0" w:space="0" w:color="auto"/>
          </w:divBdr>
        </w:div>
        <w:div w:id="503590010">
          <w:marLeft w:val="0"/>
          <w:marRight w:val="0"/>
          <w:marTop w:val="0"/>
          <w:marBottom w:val="0"/>
          <w:divBdr>
            <w:top w:val="none" w:sz="0" w:space="0" w:color="auto"/>
            <w:left w:val="none" w:sz="0" w:space="0" w:color="auto"/>
            <w:bottom w:val="none" w:sz="0" w:space="0" w:color="auto"/>
            <w:right w:val="none" w:sz="0" w:space="0" w:color="auto"/>
          </w:divBdr>
        </w:div>
      </w:divsChild>
    </w:div>
    <w:div w:id="1493335415">
      <w:bodyDiv w:val="1"/>
      <w:marLeft w:val="0"/>
      <w:marRight w:val="0"/>
      <w:marTop w:val="0"/>
      <w:marBottom w:val="0"/>
      <w:divBdr>
        <w:top w:val="none" w:sz="0" w:space="0" w:color="auto"/>
        <w:left w:val="none" w:sz="0" w:space="0" w:color="auto"/>
        <w:bottom w:val="none" w:sz="0" w:space="0" w:color="auto"/>
        <w:right w:val="none" w:sz="0" w:space="0" w:color="auto"/>
      </w:divBdr>
      <w:divsChild>
        <w:div w:id="249315079">
          <w:marLeft w:val="-360"/>
          <w:marRight w:val="-360"/>
          <w:marTop w:val="0"/>
          <w:marBottom w:val="0"/>
          <w:divBdr>
            <w:top w:val="none" w:sz="0" w:space="0" w:color="auto"/>
            <w:left w:val="none" w:sz="0" w:space="0" w:color="auto"/>
            <w:bottom w:val="none" w:sz="0" w:space="0" w:color="auto"/>
            <w:right w:val="none" w:sz="0" w:space="0" w:color="auto"/>
          </w:divBdr>
        </w:div>
        <w:div w:id="37643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T" ma:contentTypeID="0x010100A4914D3C837D2E4E9143D066DFC65666" ma:contentTypeVersion="45" ma:contentTypeDescription="Create a new document." ma:contentTypeScope="" ma:versionID="29ffb72d82a19dd69c3464a971681bcd">
  <xsd:schema xmlns:xsd="http://www.w3.org/2001/XMLSchema" xmlns:xs="http://www.w3.org/2001/XMLSchema" xmlns:p="http://schemas.microsoft.com/office/2006/metadata/properties" xmlns:ns1="http://schemas.microsoft.com/sharepoint/v3" xmlns:ns2="eb93ff33-d09c-40a9-b49d-afbd5ee04ba1" xmlns:ns3="ec1cde6f-4c79-43a7-80b0-1e99103c4837" targetNamespace="http://schemas.microsoft.com/office/2006/metadata/properties" ma:root="true" ma:fieldsID="a322de1b503590cf4ee680425cfb94c3" ns1:_="" ns2:_="" ns3:_="">
    <xsd:import namespace="http://schemas.microsoft.com/sharepoint/v3"/>
    <xsd:import namespace="eb93ff33-d09c-40a9-b49d-afbd5ee04ba1"/>
    <xsd:import namespace="ec1cde6f-4c79-43a7-80b0-1e99103c4837"/>
    <xsd:element name="properties">
      <xsd:complexType>
        <xsd:sequence>
          <xsd:element name="documentManagement">
            <xsd:complexType>
              <xsd:all>
                <xsd:element ref="ns2:SharedWithUsers" minOccurs="0"/>
                <xsd:element ref="ns2:SharedWithDetails" minOccurs="0"/>
                <xsd:element ref="ns1:DocumentSetDescrip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3ff33-d09c-40a9-b49d-afbd5ee04ba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94c411-8d5c-485a-ba66-f3a495bd4586}" ma:internalName="TaxCatchAll" ma:showField="CatchAllData" ma:web="eb93ff33-d09c-40a9-b49d-afbd5ee04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1cde6f-4c79-43a7-80b0-1e99103c48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c6996-c2bd-43a0-ad47-5043fed76f9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lcf76f155ced4ddcb4097134ff3c332f xmlns="ec1cde6f-4c79-43a7-80b0-1e99103c4837">
      <Terms xmlns="http://schemas.microsoft.com/office/infopath/2007/PartnerControls"/>
    </lcf76f155ced4ddcb4097134ff3c332f>
    <TaxCatchAll xmlns="eb93ff33-d09c-40a9-b49d-afbd5ee04ba1" xsi:nil="true"/>
  </documentManagement>
</p:properties>
</file>

<file path=customXml/itemProps1.xml><?xml version="1.0" encoding="utf-8"?>
<ds:datastoreItem xmlns:ds="http://schemas.openxmlformats.org/officeDocument/2006/customXml" ds:itemID="{CEB6B195-CF8D-444F-9449-803EA07E470A}"/>
</file>

<file path=customXml/itemProps2.xml><?xml version="1.0" encoding="utf-8"?>
<ds:datastoreItem xmlns:ds="http://schemas.openxmlformats.org/officeDocument/2006/customXml" ds:itemID="{60BAA30E-261F-4520-85BA-03A64D71989F}">
  <ds:schemaRefs>
    <ds:schemaRef ds:uri="http://schemas.microsoft.com/sharepoint/v3/contenttype/forms"/>
  </ds:schemaRefs>
</ds:datastoreItem>
</file>

<file path=customXml/itemProps3.xml><?xml version="1.0" encoding="utf-8"?>
<ds:datastoreItem xmlns:ds="http://schemas.openxmlformats.org/officeDocument/2006/customXml" ds:itemID="{40201B18-E173-4AAD-9928-3134AE5D5D48}">
  <ds:schemaRefs>
    <ds:schemaRef ds:uri="http://schemas.openxmlformats.org/officeDocument/2006/bibliography"/>
  </ds:schemaRefs>
</ds:datastoreItem>
</file>

<file path=customXml/itemProps4.xml><?xml version="1.0" encoding="utf-8"?>
<ds:datastoreItem xmlns:ds="http://schemas.openxmlformats.org/officeDocument/2006/customXml" ds:itemID="{58AF3319-1648-46E1-885C-76BA2ECCC164}">
  <ds:schemaRefs>
    <ds:schemaRef ds:uri="http://schemas.microsoft.com/office/2006/metadata/properties"/>
    <ds:schemaRef ds:uri="http://schemas.microsoft.com/office/infopath/2007/PartnerControls"/>
    <ds:schemaRef ds:uri="http://schemas.microsoft.com/sharepoint/v3"/>
    <ds:schemaRef ds:uri="ec1cde6f-4c79-43a7-80b0-1e99103c4837"/>
    <ds:schemaRef ds:uri="eb93ff33-d09c-40a9-b49d-afbd5ee04ba1"/>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Puzović</dc:creator>
  <cp:keywords/>
  <dc:description/>
  <cp:lastModifiedBy>Katarina Đukić</cp:lastModifiedBy>
  <cp:revision>1802</cp:revision>
  <dcterms:created xsi:type="dcterms:W3CDTF">2021-12-15T12:04:00Z</dcterms:created>
  <dcterms:modified xsi:type="dcterms:W3CDTF">2023-01-23T15:17:00Z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0x010100A4914D3C837D2E4E9143D066DFC65666</vt:lpwstr>
  </property>
  <property fmtid="{D5CDD505-2E9C-101B-9397-08002B2CF9AE}" pid="3" name="MediaServiceImageTags">
    <vt:lpwstr/>
  </property>
</Properties>
</file>